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B1E24" w14:textId="59A7219F" w:rsidR="0024237A" w:rsidRDefault="0024237A" w:rsidP="00AA26AE">
      <w:pPr>
        <w:pStyle w:val="Virsraksts1"/>
        <w:rPr>
          <w:lang w:val="en-GB"/>
        </w:rPr>
      </w:pPr>
      <w:bookmarkStart w:id="0" w:name="_GoBack"/>
      <w:bookmarkEnd w:id="0"/>
      <w:proofErr w:type="spellStart"/>
      <w:r>
        <w:rPr>
          <w:lang w:val="en-GB"/>
        </w:rPr>
        <w:t>A</w:t>
      </w:r>
      <w:r w:rsidRPr="00EB7CD5">
        <w:rPr>
          <w:lang w:val="en-GB"/>
        </w:rPr>
        <w:t>icin</w:t>
      </w:r>
      <w:r w:rsidR="001F6F32">
        <w:rPr>
          <w:lang w:val="en-GB"/>
        </w:rPr>
        <w:t>ām</w:t>
      </w:r>
      <w:proofErr w:type="spellEnd"/>
      <w:r w:rsidRPr="00EB7CD5">
        <w:rPr>
          <w:lang w:val="en-GB"/>
        </w:rPr>
        <w:t xml:space="preserve"> </w:t>
      </w:r>
      <w:proofErr w:type="spellStart"/>
      <w:r w:rsidRPr="00EB7CD5">
        <w:rPr>
          <w:lang w:val="en-GB"/>
        </w:rPr>
        <w:t>uz</w:t>
      </w:r>
      <w:proofErr w:type="spellEnd"/>
      <w:r w:rsidRPr="00EB7CD5">
        <w:rPr>
          <w:lang w:val="en-GB"/>
        </w:rPr>
        <w:t xml:space="preserve"> </w:t>
      </w:r>
      <w:proofErr w:type="spellStart"/>
      <w:r w:rsidRPr="00EB7CD5">
        <w:rPr>
          <w:lang w:val="en-GB"/>
        </w:rPr>
        <w:t>diskusiju</w:t>
      </w:r>
      <w:proofErr w:type="spellEnd"/>
      <w:r w:rsidRPr="00EB7CD5">
        <w:rPr>
          <w:lang w:val="en-GB"/>
        </w:rPr>
        <w:t xml:space="preserve"> </w:t>
      </w:r>
      <w:proofErr w:type="spellStart"/>
      <w:r w:rsidR="00267D75">
        <w:rPr>
          <w:lang w:val="en-GB"/>
        </w:rPr>
        <w:t>Biržos</w:t>
      </w:r>
      <w:proofErr w:type="spellEnd"/>
      <w:r>
        <w:rPr>
          <w:lang w:val="en-GB"/>
        </w:rPr>
        <w:t xml:space="preserve"> par </w:t>
      </w:r>
      <w:proofErr w:type="spellStart"/>
      <w:r>
        <w:rPr>
          <w:lang w:val="en-GB"/>
        </w:rPr>
        <w:t>Eiropas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Savienības</w:t>
      </w:r>
      <w:proofErr w:type="spellEnd"/>
      <w:r w:rsidR="00901730">
        <w:rPr>
          <w:lang w:val="en-GB"/>
        </w:rPr>
        <w:t xml:space="preserve"> </w:t>
      </w:r>
    </w:p>
    <w:p w14:paraId="2A600958" w14:textId="77777777" w:rsidR="0024237A" w:rsidRDefault="0024237A" w:rsidP="00901730">
      <w:pPr>
        <w:spacing w:line="360" w:lineRule="auto"/>
        <w:jc w:val="center"/>
        <w:rPr>
          <w:b/>
          <w:bCs/>
          <w:color w:val="3EA447"/>
          <w:szCs w:val="36"/>
          <w:lang w:val="en-GB"/>
        </w:rPr>
      </w:pPr>
      <w:proofErr w:type="spellStart"/>
      <w:proofErr w:type="gramStart"/>
      <w:r>
        <w:rPr>
          <w:b/>
          <w:bCs/>
          <w:color w:val="3EA447"/>
          <w:szCs w:val="36"/>
          <w:lang w:val="en-GB"/>
        </w:rPr>
        <w:t>sniegtajām</w:t>
      </w:r>
      <w:proofErr w:type="spellEnd"/>
      <w:proofErr w:type="gramEnd"/>
      <w:r>
        <w:rPr>
          <w:b/>
          <w:bCs/>
          <w:color w:val="3EA447"/>
          <w:szCs w:val="36"/>
          <w:lang w:val="en-GB"/>
        </w:rPr>
        <w:t xml:space="preserve"> </w:t>
      </w:r>
      <w:proofErr w:type="spellStart"/>
      <w:r>
        <w:rPr>
          <w:b/>
          <w:bCs/>
          <w:color w:val="3EA447"/>
          <w:szCs w:val="36"/>
          <w:lang w:val="en-GB"/>
        </w:rPr>
        <w:t>iespējām</w:t>
      </w:r>
      <w:proofErr w:type="spellEnd"/>
      <w:r>
        <w:rPr>
          <w:b/>
          <w:bCs/>
          <w:color w:val="3EA447"/>
          <w:szCs w:val="36"/>
          <w:lang w:val="en-GB"/>
        </w:rPr>
        <w:t xml:space="preserve"> </w:t>
      </w:r>
      <w:proofErr w:type="spellStart"/>
      <w:r>
        <w:rPr>
          <w:b/>
          <w:bCs/>
          <w:color w:val="3EA447"/>
          <w:szCs w:val="36"/>
          <w:lang w:val="en-GB"/>
        </w:rPr>
        <w:t>laukos</w:t>
      </w:r>
      <w:proofErr w:type="spellEnd"/>
    </w:p>
    <w:p w14:paraId="41534CA3" w14:textId="77777777" w:rsidR="0024237A" w:rsidRDefault="0024237A" w:rsidP="0024237A">
      <w:pPr>
        <w:jc w:val="center"/>
        <w:rPr>
          <w:b/>
          <w:bCs/>
          <w:color w:val="3EA447"/>
          <w:szCs w:val="36"/>
          <w:lang w:val="en-GB"/>
        </w:rPr>
      </w:pPr>
    </w:p>
    <w:p w14:paraId="2C551078" w14:textId="0C8E9801" w:rsidR="00267D75" w:rsidRDefault="0024237A" w:rsidP="00DA5B18">
      <w:pPr>
        <w:spacing w:after="160" w:line="259" w:lineRule="auto"/>
        <w:jc w:val="both"/>
        <w:rPr>
          <w:rFonts w:eastAsia="Calibri"/>
          <w:b/>
          <w:sz w:val="23"/>
          <w:szCs w:val="23"/>
          <w:lang w:val="lv-LV"/>
        </w:rPr>
      </w:pPr>
      <w:r w:rsidRPr="00DA5B18">
        <w:rPr>
          <w:rFonts w:eastAsia="Calibri"/>
          <w:b/>
          <w:sz w:val="23"/>
          <w:szCs w:val="23"/>
          <w:lang w:val="lv-LV"/>
        </w:rPr>
        <w:t xml:space="preserve">Biedrība “Latvijas Zemnieku federācija” aicina </w:t>
      </w:r>
      <w:r w:rsidR="00267D75">
        <w:rPr>
          <w:rFonts w:eastAsia="Calibri"/>
          <w:b/>
          <w:sz w:val="23"/>
          <w:szCs w:val="23"/>
          <w:lang w:val="lv-LV"/>
        </w:rPr>
        <w:t>Sēlijas</w:t>
      </w:r>
      <w:r w:rsidR="00DA5B18" w:rsidRPr="00DA5B18">
        <w:rPr>
          <w:rFonts w:eastAsia="Calibri"/>
          <w:b/>
          <w:sz w:val="23"/>
          <w:szCs w:val="23"/>
          <w:lang w:val="lv-LV"/>
        </w:rPr>
        <w:t xml:space="preserve"> </w:t>
      </w:r>
      <w:r w:rsidRPr="00DA5B18">
        <w:rPr>
          <w:rFonts w:eastAsia="Calibri"/>
          <w:b/>
          <w:sz w:val="23"/>
          <w:szCs w:val="23"/>
          <w:lang w:val="lv-LV"/>
        </w:rPr>
        <w:t>iedzīvotājus uz diskusiju par E</w:t>
      </w:r>
      <w:r w:rsidR="00901730">
        <w:rPr>
          <w:rFonts w:eastAsia="Calibri"/>
          <w:b/>
          <w:sz w:val="23"/>
          <w:szCs w:val="23"/>
          <w:lang w:val="lv-LV"/>
        </w:rPr>
        <w:t>iropas Savienības (E</w:t>
      </w:r>
      <w:r w:rsidRPr="00DA5B18">
        <w:rPr>
          <w:rFonts w:eastAsia="Calibri"/>
          <w:b/>
          <w:sz w:val="23"/>
          <w:szCs w:val="23"/>
          <w:lang w:val="lv-LV"/>
        </w:rPr>
        <w:t>S</w:t>
      </w:r>
      <w:r w:rsidR="00901730">
        <w:rPr>
          <w:rFonts w:eastAsia="Calibri"/>
          <w:b/>
          <w:sz w:val="23"/>
          <w:szCs w:val="23"/>
          <w:lang w:val="lv-LV"/>
        </w:rPr>
        <w:t xml:space="preserve">) </w:t>
      </w:r>
      <w:r w:rsidRPr="00DA5B18">
        <w:rPr>
          <w:rFonts w:eastAsia="Calibri"/>
          <w:b/>
          <w:sz w:val="23"/>
          <w:szCs w:val="23"/>
          <w:lang w:val="lv-LV"/>
        </w:rPr>
        <w:t xml:space="preserve">sniegtajām iespējām un iniciatīvām, kas veicinājušas lauku reģionu, pašvaldību un vietējo kopienu attīstību. Diskusijas mērķis ir paplašināt iedzīvotāju zināšanas par pieejamajiem ES atbalsta instrumentiem. </w:t>
      </w:r>
    </w:p>
    <w:p w14:paraId="33AFD09F" w14:textId="00007354" w:rsidR="0024237A" w:rsidRPr="00DA5B18" w:rsidRDefault="0024237A" w:rsidP="00DA5B18">
      <w:pPr>
        <w:spacing w:after="160" w:line="259" w:lineRule="auto"/>
        <w:jc w:val="both"/>
        <w:rPr>
          <w:rFonts w:eastAsia="Calibri"/>
          <w:b/>
          <w:sz w:val="23"/>
          <w:szCs w:val="23"/>
          <w:lang w:val="lv-LV"/>
        </w:rPr>
      </w:pPr>
      <w:r w:rsidRPr="00DA5B18">
        <w:rPr>
          <w:rFonts w:eastAsia="Calibri"/>
          <w:b/>
          <w:sz w:val="23"/>
          <w:szCs w:val="23"/>
          <w:lang w:val="lv-LV"/>
        </w:rPr>
        <w:t xml:space="preserve">Pasākums notiks </w:t>
      </w:r>
      <w:r w:rsidR="00267D75">
        <w:rPr>
          <w:rFonts w:eastAsia="Calibri"/>
          <w:b/>
          <w:sz w:val="23"/>
          <w:szCs w:val="23"/>
          <w:lang w:val="lv-LV"/>
        </w:rPr>
        <w:t>Biržu Tautas namā</w:t>
      </w:r>
      <w:r w:rsidR="00CF4D93" w:rsidRPr="00CF4D93">
        <w:rPr>
          <w:rFonts w:eastAsia="Calibri"/>
          <w:b/>
          <w:sz w:val="23"/>
          <w:szCs w:val="23"/>
          <w:lang w:val="lv-LV"/>
        </w:rPr>
        <w:t xml:space="preserve"> </w:t>
      </w:r>
      <w:r w:rsidR="00CF4D93" w:rsidRPr="00267D75">
        <w:rPr>
          <w:rFonts w:eastAsia="Calibri"/>
          <w:bCs/>
          <w:sz w:val="23"/>
          <w:szCs w:val="23"/>
          <w:lang w:val="lv-LV"/>
        </w:rPr>
        <w:t>(</w:t>
      </w:r>
      <w:r w:rsidR="00267D75" w:rsidRPr="00267D75">
        <w:rPr>
          <w:rFonts w:eastAsia="Calibri"/>
          <w:bCs/>
          <w:sz w:val="23"/>
          <w:szCs w:val="23"/>
          <w:lang w:val="lv-LV"/>
        </w:rPr>
        <w:t>Biržu iela 11, Birži, Salas pagasts, Salas novads, LV 5230</w:t>
      </w:r>
      <w:r w:rsidR="00CF4D93" w:rsidRPr="00267D75">
        <w:rPr>
          <w:rFonts w:eastAsia="Calibri"/>
          <w:bCs/>
          <w:sz w:val="23"/>
          <w:szCs w:val="23"/>
          <w:lang w:val="lv-LV"/>
        </w:rPr>
        <w:t>)</w:t>
      </w:r>
      <w:r w:rsidR="00CF4D93">
        <w:rPr>
          <w:rFonts w:eastAsia="Calibri"/>
          <w:b/>
          <w:sz w:val="23"/>
          <w:szCs w:val="23"/>
          <w:lang w:val="lv-LV"/>
        </w:rPr>
        <w:t xml:space="preserve"> </w:t>
      </w:r>
      <w:r w:rsidR="00901730">
        <w:rPr>
          <w:rFonts w:eastAsia="Calibri"/>
          <w:b/>
          <w:sz w:val="23"/>
          <w:szCs w:val="23"/>
          <w:lang w:val="lv-LV"/>
        </w:rPr>
        <w:t>otrdien</w:t>
      </w:r>
      <w:r w:rsidR="003159C1" w:rsidRPr="00DA5B18">
        <w:rPr>
          <w:rFonts w:eastAsia="Calibri"/>
          <w:b/>
          <w:sz w:val="23"/>
          <w:szCs w:val="23"/>
          <w:lang w:val="lv-LV"/>
        </w:rPr>
        <w:t xml:space="preserve">, </w:t>
      </w:r>
      <w:r w:rsidR="00267D75">
        <w:rPr>
          <w:rFonts w:eastAsia="Calibri"/>
          <w:b/>
          <w:sz w:val="23"/>
          <w:szCs w:val="23"/>
          <w:lang w:val="lv-LV"/>
        </w:rPr>
        <w:t>22</w:t>
      </w:r>
      <w:r w:rsidR="00901730">
        <w:rPr>
          <w:rFonts w:eastAsia="Calibri"/>
          <w:b/>
          <w:sz w:val="23"/>
          <w:szCs w:val="23"/>
          <w:lang w:val="lv-LV"/>
        </w:rPr>
        <w:t>.septembrī</w:t>
      </w:r>
      <w:r w:rsidR="003159C1" w:rsidRPr="00DA5B18">
        <w:rPr>
          <w:rFonts w:eastAsia="Calibri"/>
          <w:b/>
          <w:sz w:val="23"/>
          <w:szCs w:val="23"/>
          <w:lang w:val="lv-LV"/>
        </w:rPr>
        <w:t xml:space="preserve"> </w:t>
      </w:r>
      <w:r w:rsidRPr="00DA5B18">
        <w:rPr>
          <w:rFonts w:eastAsia="Calibri"/>
          <w:b/>
          <w:sz w:val="23"/>
          <w:szCs w:val="23"/>
          <w:lang w:val="lv-LV"/>
        </w:rPr>
        <w:t>plkst. 1</w:t>
      </w:r>
      <w:r w:rsidR="00901730">
        <w:rPr>
          <w:rFonts w:eastAsia="Calibri"/>
          <w:b/>
          <w:sz w:val="23"/>
          <w:szCs w:val="23"/>
          <w:lang w:val="lv-LV"/>
        </w:rPr>
        <w:t>1</w:t>
      </w:r>
      <w:r w:rsidR="00433615" w:rsidRPr="00DA5B18">
        <w:rPr>
          <w:rFonts w:eastAsia="Calibri"/>
          <w:b/>
          <w:sz w:val="23"/>
          <w:szCs w:val="23"/>
          <w:lang w:val="lv-LV"/>
        </w:rPr>
        <w:t>:00</w:t>
      </w:r>
    </w:p>
    <w:p w14:paraId="7AE34192" w14:textId="77D9B333" w:rsidR="0024237A" w:rsidRPr="00DA5B18" w:rsidRDefault="0024237A" w:rsidP="0024237A">
      <w:pPr>
        <w:spacing w:after="160" w:line="259" w:lineRule="auto"/>
        <w:jc w:val="both"/>
        <w:rPr>
          <w:rFonts w:eastAsia="Calibri"/>
          <w:sz w:val="23"/>
          <w:szCs w:val="23"/>
          <w:lang w:val="lv-LV"/>
        </w:rPr>
      </w:pPr>
      <w:r w:rsidRPr="00DA5B18">
        <w:rPr>
          <w:rFonts w:eastAsia="Calibri"/>
          <w:sz w:val="23"/>
          <w:szCs w:val="23"/>
          <w:lang w:val="lv-LV"/>
        </w:rPr>
        <w:t xml:space="preserve">Pasākums sāksies ar sarunu par ES sniegtajām iespējām un atbalsta instrumentiem, uzsverot vietējās pašvaldības pieredzes piemērus, kas veicinājuši lauku attīstību </w:t>
      </w:r>
      <w:r w:rsidR="00267D75">
        <w:rPr>
          <w:rFonts w:eastAsia="Calibri"/>
          <w:sz w:val="23"/>
          <w:szCs w:val="23"/>
          <w:lang w:val="lv-LV"/>
        </w:rPr>
        <w:t>Sēlijas</w:t>
      </w:r>
      <w:r w:rsidRPr="00DA5B18">
        <w:rPr>
          <w:rFonts w:eastAsia="Calibri"/>
          <w:sz w:val="23"/>
          <w:szCs w:val="23"/>
          <w:lang w:val="lv-LV"/>
        </w:rPr>
        <w:t xml:space="preserve"> reģionā. Diskusijā būs iespēja iesaistīties ikvienam dalībniekam, daloties savā pieredzē, veiksmes stāstos un izaicinājumos, īstenojot vai piedaloties ES līdzfinansētos projektos. Savukārt pasākuma otrajā daļā būs iespēja pārbaudīt savas zināšanas, piedaloties konkursā </w:t>
      </w:r>
      <w:r w:rsidRPr="00DA5B18">
        <w:rPr>
          <w:sz w:val="23"/>
          <w:szCs w:val="23"/>
          <w:lang w:val="lv-LV"/>
        </w:rPr>
        <w:t>“Cik zinošs esmu ES atbalsta instrumentu izmantošanā?”</w:t>
      </w:r>
    </w:p>
    <w:p w14:paraId="7B5767C2" w14:textId="24016D34" w:rsidR="0024237A" w:rsidRPr="00901730" w:rsidRDefault="0024237A" w:rsidP="0024237A">
      <w:pPr>
        <w:spacing w:after="160" w:line="259" w:lineRule="auto"/>
        <w:jc w:val="both"/>
        <w:rPr>
          <w:rFonts w:eastAsia="Calibri"/>
          <w:sz w:val="23"/>
          <w:szCs w:val="23"/>
          <w:lang w:val="lv-LV"/>
        </w:rPr>
      </w:pPr>
      <w:r w:rsidRPr="00DA5B18">
        <w:rPr>
          <w:rFonts w:eastAsia="Calibri"/>
          <w:sz w:val="23"/>
          <w:szCs w:val="23"/>
          <w:lang w:val="lv-LV"/>
        </w:rPr>
        <w:t xml:space="preserve">Pasākumu vadīs </w:t>
      </w:r>
      <w:r w:rsidRPr="008A3593">
        <w:rPr>
          <w:rFonts w:eastAsia="Calibri"/>
          <w:b/>
          <w:bCs/>
          <w:sz w:val="23"/>
          <w:szCs w:val="23"/>
          <w:lang w:val="lv-LV"/>
        </w:rPr>
        <w:t xml:space="preserve">Agita </w:t>
      </w:r>
      <w:proofErr w:type="spellStart"/>
      <w:r w:rsidRPr="008A3593">
        <w:rPr>
          <w:rFonts w:eastAsia="Calibri"/>
          <w:b/>
          <w:bCs/>
          <w:sz w:val="23"/>
          <w:szCs w:val="23"/>
          <w:lang w:val="lv-LV"/>
        </w:rPr>
        <w:t>Hauka</w:t>
      </w:r>
      <w:proofErr w:type="spellEnd"/>
      <w:r w:rsidRPr="00DA5B18">
        <w:rPr>
          <w:rFonts w:eastAsia="Calibri"/>
          <w:sz w:val="23"/>
          <w:szCs w:val="23"/>
          <w:lang w:val="lv-LV"/>
        </w:rPr>
        <w:t xml:space="preserve">, Latvijas Zemnieku federācijas valdes priekšsēdētāja, </w:t>
      </w:r>
      <w:proofErr w:type="spellStart"/>
      <w:r w:rsidRPr="00DA5B18">
        <w:rPr>
          <w:rFonts w:eastAsia="Calibri"/>
          <w:sz w:val="23"/>
          <w:szCs w:val="23"/>
          <w:lang w:val="lv-LV"/>
        </w:rPr>
        <w:t>Copa</w:t>
      </w:r>
      <w:proofErr w:type="spellEnd"/>
      <w:r w:rsidRPr="00DA5B18">
        <w:rPr>
          <w:rFonts w:eastAsia="Calibri"/>
          <w:sz w:val="23"/>
          <w:szCs w:val="23"/>
          <w:lang w:val="lv-LV"/>
        </w:rPr>
        <w:t xml:space="preserve"> </w:t>
      </w:r>
      <w:proofErr w:type="spellStart"/>
      <w:r w:rsidRPr="00DA5B18">
        <w:rPr>
          <w:rFonts w:eastAsia="Calibri"/>
          <w:sz w:val="23"/>
          <w:szCs w:val="23"/>
          <w:lang w:val="lv-LV"/>
        </w:rPr>
        <w:t>Cogeca</w:t>
      </w:r>
      <w:proofErr w:type="spellEnd"/>
      <w:r w:rsidRPr="00DA5B18">
        <w:rPr>
          <w:rFonts w:eastAsia="Calibri"/>
          <w:sz w:val="23"/>
          <w:szCs w:val="23"/>
          <w:lang w:val="lv-LV"/>
        </w:rPr>
        <w:t xml:space="preserve"> un </w:t>
      </w:r>
      <w:proofErr w:type="spellStart"/>
      <w:r w:rsidRPr="00DA5B18">
        <w:rPr>
          <w:rFonts w:eastAsia="Calibri"/>
          <w:sz w:val="23"/>
          <w:szCs w:val="23"/>
          <w:lang w:val="lv-LV"/>
        </w:rPr>
        <w:t>Copa</w:t>
      </w:r>
      <w:proofErr w:type="spellEnd"/>
      <w:r w:rsidRPr="00DA5B18">
        <w:rPr>
          <w:rFonts w:eastAsia="Calibri"/>
          <w:sz w:val="23"/>
          <w:szCs w:val="23"/>
          <w:lang w:val="lv-LV"/>
        </w:rPr>
        <w:t xml:space="preserve"> </w:t>
      </w:r>
      <w:proofErr w:type="spellStart"/>
      <w:r w:rsidRPr="00DA5B18">
        <w:rPr>
          <w:rFonts w:eastAsia="Calibri"/>
          <w:sz w:val="23"/>
          <w:szCs w:val="23"/>
          <w:lang w:val="lv-LV"/>
        </w:rPr>
        <w:t>Geopa</w:t>
      </w:r>
      <w:proofErr w:type="spellEnd"/>
      <w:r w:rsidRPr="00DA5B18">
        <w:rPr>
          <w:rFonts w:eastAsia="Calibri"/>
          <w:sz w:val="23"/>
          <w:szCs w:val="23"/>
          <w:lang w:val="lv-LV"/>
        </w:rPr>
        <w:t xml:space="preserve"> eksperte, Labas gribas vēstniece Eiropas attīstības gadam 2015, Latvijas kultūras vēstniece un </w:t>
      </w:r>
      <w:r w:rsidR="00901730" w:rsidRPr="00901730">
        <w:rPr>
          <w:rFonts w:eastAsia="Calibri"/>
          <w:b/>
          <w:bCs/>
          <w:sz w:val="23"/>
          <w:szCs w:val="23"/>
          <w:lang w:val="lv-LV"/>
        </w:rPr>
        <w:t xml:space="preserve">Agnese </w:t>
      </w:r>
      <w:proofErr w:type="spellStart"/>
      <w:r w:rsidR="00901730" w:rsidRPr="00901730">
        <w:rPr>
          <w:rFonts w:eastAsia="Calibri"/>
          <w:b/>
          <w:bCs/>
          <w:sz w:val="23"/>
          <w:szCs w:val="23"/>
          <w:lang w:val="lv-LV"/>
        </w:rPr>
        <w:t>Hauka</w:t>
      </w:r>
      <w:proofErr w:type="spellEnd"/>
      <w:r w:rsidR="00901730" w:rsidRPr="00901730">
        <w:rPr>
          <w:rFonts w:eastAsia="Calibri"/>
          <w:b/>
          <w:bCs/>
          <w:sz w:val="23"/>
          <w:szCs w:val="23"/>
          <w:lang w:val="lv-LV"/>
        </w:rPr>
        <w:t xml:space="preserve">, </w:t>
      </w:r>
      <w:r w:rsidR="009F7B5D" w:rsidRPr="009F7B5D">
        <w:rPr>
          <w:rFonts w:eastAsia="Calibri"/>
          <w:sz w:val="23"/>
          <w:szCs w:val="23"/>
          <w:lang w:val="lv-LV"/>
        </w:rPr>
        <w:t>Latvijas Zemnieku federācijas valdes locekle un lauku attīstības eksperte</w:t>
      </w:r>
      <w:r w:rsidR="00901730" w:rsidRPr="00901730">
        <w:rPr>
          <w:rFonts w:eastAsia="Calibri"/>
          <w:sz w:val="23"/>
          <w:szCs w:val="23"/>
          <w:lang w:val="lv-LV"/>
        </w:rPr>
        <w:t xml:space="preserve">, </w:t>
      </w:r>
      <w:proofErr w:type="spellStart"/>
      <w:r w:rsidR="00901730" w:rsidRPr="00901730">
        <w:rPr>
          <w:rFonts w:eastAsia="Calibri"/>
          <w:sz w:val="23"/>
          <w:szCs w:val="23"/>
          <w:lang w:val="lv-LV"/>
        </w:rPr>
        <w:t>Copa</w:t>
      </w:r>
      <w:proofErr w:type="spellEnd"/>
      <w:r w:rsidR="00901730" w:rsidRPr="00901730">
        <w:rPr>
          <w:rFonts w:eastAsia="Calibri"/>
          <w:sz w:val="23"/>
          <w:szCs w:val="23"/>
          <w:lang w:val="lv-LV"/>
        </w:rPr>
        <w:t xml:space="preserve"> </w:t>
      </w:r>
      <w:proofErr w:type="spellStart"/>
      <w:r w:rsidR="00901730" w:rsidRPr="00901730">
        <w:rPr>
          <w:rFonts w:eastAsia="Calibri"/>
          <w:sz w:val="23"/>
          <w:szCs w:val="23"/>
          <w:lang w:val="lv-LV"/>
        </w:rPr>
        <w:t>Cogeca</w:t>
      </w:r>
      <w:proofErr w:type="spellEnd"/>
      <w:r w:rsidR="00901730" w:rsidRPr="00901730">
        <w:rPr>
          <w:rFonts w:eastAsia="Calibri"/>
          <w:sz w:val="23"/>
          <w:szCs w:val="23"/>
          <w:lang w:val="lv-LV"/>
        </w:rPr>
        <w:t xml:space="preserve"> un </w:t>
      </w:r>
      <w:proofErr w:type="spellStart"/>
      <w:r w:rsidR="00901730" w:rsidRPr="00901730">
        <w:rPr>
          <w:rFonts w:eastAsia="Calibri"/>
          <w:sz w:val="23"/>
          <w:szCs w:val="23"/>
          <w:lang w:val="lv-LV"/>
        </w:rPr>
        <w:t>Copa</w:t>
      </w:r>
      <w:proofErr w:type="spellEnd"/>
      <w:r w:rsidR="00901730" w:rsidRPr="00901730">
        <w:rPr>
          <w:rFonts w:eastAsia="Calibri"/>
          <w:sz w:val="23"/>
          <w:szCs w:val="23"/>
          <w:lang w:val="lv-LV"/>
        </w:rPr>
        <w:t xml:space="preserve"> </w:t>
      </w:r>
      <w:proofErr w:type="spellStart"/>
      <w:r w:rsidR="00901730" w:rsidRPr="00901730">
        <w:rPr>
          <w:rFonts w:eastAsia="Calibri"/>
          <w:sz w:val="23"/>
          <w:szCs w:val="23"/>
          <w:lang w:val="lv-LV"/>
        </w:rPr>
        <w:t>Geopa</w:t>
      </w:r>
      <w:proofErr w:type="spellEnd"/>
      <w:r w:rsidR="00901730" w:rsidRPr="00901730">
        <w:rPr>
          <w:rFonts w:eastAsia="Calibri"/>
          <w:sz w:val="23"/>
          <w:szCs w:val="23"/>
          <w:lang w:val="lv-LV"/>
        </w:rPr>
        <w:t xml:space="preserve"> eksperte</w:t>
      </w:r>
      <w:r w:rsidR="00901730">
        <w:rPr>
          <w:rFonts w:eastAsia="Calibri"/>
          <w:sz w:val="23"/>
          <w:szCs w:val="23"/>
          <w:lang w:val="lv-LV"/>
        </w:rPr>
        <w:t>.</w:t>
      </w:r>
    </w:p>
    <w:p w14:paraId="63348911" w14:textId="77777777" w:rsidR="0024237A" w:rsidRPr="00DA5B18" w:rsidRDefault="0024237A" w:rsidP="0024237A">
      <w:pPr>
        <w:spacing w:after="160" w:line="259" w:lineRule="auto"/>
        <w:jc w:val="both"/>
        <w:rPr>
          <w:rFonts w:eastAsia="Calibri"/>
          <w:sz w:val="23"/>
          <w:szCs w:val="23"/>
          <w:lang w:val="lv-LV"/>
        </w:rPr>
      </w:pPr>
      <w:r w:rsidRPr="00DA5B18">
        <w:rPr>
          <w:rFonts w:eastAsia="Calibri"/>
          <w:sz w:val="23"/>
          <w:szCs w:val="23"/>
          <w:lang w:val="lv-LV"/>
        </w:rPr>
        <w:t xml:space="preserve">Pasākums norisinās Eiropas Komisijas kampaņas </w:t>
      </w:r>
      <w:r w:rsidRPr="00DA5B18">
        <w:rPr>
          <w:sz w:val="23"/>
          <w:szCs w:val="23"/>
          <w:lang w:val="lv-LV"/>
        </w:rPr>
        <w:t>„Mans reģions, mana Eiropa, mana nākotne” ietvarā</w:t>
      </w:r>
      <w:r w:rsidRPr="00DA5B18">
        <w:rPr>
          <w:rFonts w:eastAsia="Calibri"/>
          <w:sz w:val="23"/>
          <w:szCs w:val="23"/>
          <w:lang w:val="lv-LV"/>
        </w:rPr>
        <w:t xml:space="preserve">, </w:t>
      </w:r>
      <w:r w:rsidRPr="00DA5B18">
        <w:rPr>
          <w:sz w:val="23"/>
          <w:szCs w:val="23"/>
          <w:lang w:val="lv-LV"/>
        </w:rPr>
        <w:t>lai informētu par Eiropas Savienības sniegto atbalstu projektiem un aktivitātēm reģionos, par pieejamo finansējumu mazajām un vidējām saimniecībām, par jauniešu attīstības un izglītības iespējām un citām atbalsta programmām.</w:t>
      </w:r>
    </w:p>
    <w:p w14:paraId="717B3A4C" w14:textId="4442F620" w:rsidR="0024237A" w:rsidRDefault="0024237A" w:rsidP="0024237A">
      <w:pPr>
        <w:spacing w:after="160" w:line="259" w:lineRule="auto"/>
        <w:rPr>
          <w:rFonts w:eastAsia="Calibri"/>
          <w:sz w:val="23"/>
          <w:szCs w:val="23"/>
          <w:lang w:val="lv-LV"/>
        </w:rPr>
      </w:pPr>
      <w:r w:rsidRPr="00DA5B18">
        <w:rPr>
          <w:rFonts w:eastAsia="Calibri"/>
          <w:sz w:val="23"/>
          <w:szCs w:val="23"/>
          <w:lang w:val="lv-LV"/>
        </w:rPr>
        <w:t xml:space="preserve">Pieteikšanās pasākumam: </w:t>
      </w:r>
      <w:hyperlink r:id="rId7" w:history="1">
        <w:r w:rsidR="00267D75" w:rsidRPr="00282488">
          <w:rPr>
            <w:rStyle w:val="Hipersaite"/>
            <w:rFonts w:eastAsia="Calibri"/>
            <w:sz w:val="23"/>
            <w:szCs w:val="23"/>
            <w:lang w:val="lv-LV"/>
          </w:rPr>
          <w:t>https://forms.gle/D3NHZ3UhDDZtUY3a8</w:t>
        </w:r>
      </w:hyperlink>
    </w:p>
    <w:p w14:paraId="1F786FBF" w14:textId="77777777" w:rsidR="0024237A" w:rsidRPr="00DA5B18" w:rsidRDefault="0024237A" w:rsidP="0024237A">
      <w:pPr>
        <w:spacing w:after="160" w:line="259" w:lineRule="auto"/>
        <w:rPr>
          <w:rFonts w:eastAsia="Calibri"/>
          <w:sz w:val="23"/>
          <w:szCs w:val="23"/>
          <w:lang w:val="lv-LV"/>
        </w:rPr>
      </w:pPr>
      <w:r w:rsidRPr="00DA5B18">
        <w:rPr>
          <w:rFonts w:eastAsia="Calibri"/>
          <w:sz w:val="23"/>
          <w:szCs w:val="23"/>
          <w:lang w:val="lv-LV"/>
        </w:rPr>
        <w:t>Pasākums ir bez maksas. Pasākuma laikā tiks fotografēts/filmēts, un šie materiāli var tikt izmantoti publicitātes nolūkos.</w:t>
      </w:r>
    </w:p>
    <w:p w14:paraId="6A63A8DB" w14:textId="77777777" w:rsidR="0024237A" w:rsidRPr="00DA5B18" w:rsidRDefault="0024237A" w:rsidP="0024237A">
      <w:pPr>
        <w:rPr>
          <w:sz w:val="23"/>
          <w:szCs w:val="23"/>
          <w:lang w:val="lv-LV"/>
        </w:rPr>
      </w:pPr>
      <w:r w:rsidRPr="00DA5B18">
        <w:rPr>
          <w:sz w:val="23"/>
          <w:szCs w:val="23"/>
          <w:lang w:val="lv-LV"/>
        </w:rPr>
        <w:t>Papildu informācija:</w:t>
      </w:r>
    </w:p>
    <w:p w14:paraId="0C51DBCA" w14:textId="77777777" w:rsidR="0024237A" w:rsidRPr="00DA5B18" w:rsidRDefault="0024237A" w:rsidP="0024237A">
      <w:pPr>
        <w:rPr>
          <w:sz w:val="23"/>
          <w:szCs w:val="23"/>
          <w:lang w:val="lv-LV"/>
        </w:rPr>
      </w:pPr>
      <w:r w:rsidRPr="00DA5B18">
        <w:rPr>
          <w:sz w:val="23"/>
          <w:szCs w:val="23"/>
          <w:lang w:val="lv-LV"/>
        </w:rPr>
        <w:t xml:space="preserve">Aiga </w:t>
      </w:r>
      <w:proofErr w:type="spellStart"/>
      <w:r w:rsidRPr="00DA5B18">
        <w:rPr>
          <w:sz w:val="23"/>
          <w:szCs w:val="23"/>
          <w:lang w:val="lv-LV"/>
        </w:rPr>
        <w:t>Kuzma</w:t>
      </w:r>
      <w:proofErr w:type="spellEnd"/>
      <w:r w:rsidRPr="00DA5B18">
        <w:rPr>
          <w:sz w:val="23"/>
          <w:szCs w:val="23"/>
          <w:lang w:val="lv-LV"/>
        </w:rPr>
        <w:t xml:space="preserve">, </w:t>
      </w:r>
    </w:p>
    <w:p w14:paraId="3B697C05" w14:textId="77777777" w:rsidR="0024237A" w:rsidRPr="00DA5B18" w:rsidRDefault="0024237A" w:rsidP="0024237A">
      <w:pPr>
        <w:rPr>
          <w:sz w:val="23"/>
          <w:szCs w:val="23"/>
          <w:lang w:val="lv-LV"/>
        </w:rPr>
      </w:pPr>
      <w:r w:rsidRPr="00DA5B18">
        <w:rPr>
          <w:sz w:val="23"/>
          <w:szCs w:val="23"/>
          <w:lang w:val="lv-LV"/>
        </w:rPr>
        <w:t xml:space="preserve">Biedrības "Latvijas Zemnieku federācija" biroja vadītāja </w:t>
      </w:r>
    </w:p>
    <w:p w14:paraId="58C7A907" w14:textId="77777777" w:rsidR="0024237A" w:rsidRPr="00DA5B18" w:rsidRDefault="0024237A" w:rsidP="0024237A">
      <w:pPr>
        <w:rPr>
          <w:sz w:val="23"/>
          <w:szCs w:val="23"/>
          <w:lang w:val="lv-LV"/>
        </w:rPr>
      </w:pPr>
      <w:r w:rsidRPr="00DA5B18">
        <w:rPr>
          <w:sz w:val="23"/>
          <w:szCs w:val="23"/>
          <w:lang w:val="lv-LV"/>
        </w:rPr>
        <w:t xml:space="preserve">Tālr.: 26536985, e-pasts: info@lzf.lv </w:t>
      </w:r>
    </w:p>
    <w:p w14:paraId="7EAC49E1" w14:textId="77777777" w:rsidR="0024237A" w:rsidRPr="002D38E6" w:rsidRDefault="0024237A" w:rsidP="0024237A">
      <w:pPr>
        <w:jc w:val="both"/>
        <w:rPr>
          <w:i/>
          <w:sz w:val="23"/>
          <w:szCs w:val="23"/>
          <w:lang w:val="lv-LV"/>
        </w:rPr>
      </w:pPr>
    </w:p>
    <w:p w14:paraId="329B42DC" w14:textId="52A6385C" w:rsidR="0024237A" w:rsidRPr="00DA5B18" w:rsidRDefault="0024237A" w:rsidP="0024237A">
      <w:pPr>
        <w:jc w:val="both"/>
        <w:rPr>
          <w:sz w:val="23"/>
          <w:szCs w:val="23"/>
          <w:lang w:val="lv-LV"/>
        </w:rPr>
      </w:pPr>
      <w:r w:rsidRPr="00DA5B18">
        <w:rPr>
          <w:i/>
          <w:sz w:val="23"/>
          <w:szCs w:val="23"/>
          <w:lang w:val="lv-LV"/>
        </w:rPr>
        <w:t xml:space="preserve">Biedrība „Latvijas Zemnieku federācija” ir izveidota 1990. gadā (reģistrēta 1993.gadā) un šobrīd pārstāv vairāk nekā 7000 ražojošus dažādu nozaru lauksaimniekus visā Latvijā. Latvijas Zemnieku federācijā aktīvi darbojas </w:t>
      </w:r>
      <w:r w:rsidR="002A1A35">
        <w:rPr>
          <w:i/>
          <w:sz w:val="23"/>
          <w:szCs w:val="23"/>
          <w:lang w:val="lv-LV"/>
        </w:rPr>
        <w:t>9</w:t>
      </w:r>
      <w:r w:rsidRPr="00DA5B18">
        <w:rPr>
          <w:i/>
          <w:sz w:val="23"/>
          <w:szCs w:val="23"/>
          <w:lang w:val="lv-LV"/>
        </w:rPr>
        <w:t xml:space="preserve"> reģionālās lauksaimnieku apvienības (biedrības), 5 nacionālās lauksaimniecības nozaru organizācijas, 1 lauku pašvaldība, </w:t>
      </w:r>
      <w:r w:rsidR="002A1A35">
        <w:rPr>
          <w:i/>
          <w:sz w:val="23"/>
          <w:szCs w:val="23"/>
          <w:lang w:val="lv-LV"/>
        </w:rPr>
        <w:t>153</w:t>
      </w:r>
      <w:r w:rsidRPr="00DA5B18">
        <w:rPr>
          <w:i/>
          <w:sz w:val="23"/>
          <w:szCs w:val="23"/>
          <w:lang w:val="lv-LV"/>
        </w:rPr>
        <w:t xml:space="preserve"> individuālie biedri un 3 reģionālās lauksaimnieku kopas.</w:t>
      </w:r>
    </w:p>
    <w:p w14:paraId="0D61FADB" w14:textId="77777777" w:rsidR="00BF77A4" w:rsidRPr="00DA5B18" w:rsidRDefault="00BF77A4" w:rsidP="0039661B">
      <w:pPr>
        <w:rPr>
          <w:sz w:val="23"/>
          <w:szCs w:val="23"/>
        </w:rPr>
      </w:pPr>
    </w:p>
    <w:sectPr w:rsidR="00BF77A4" w:rsidRPr="00DA5B18" w:rsidSect="00876BEB">
      <w:headerReference w:type="default" r:id="rId8"/>
      <w:pgSz w:w="11900" w:h="16840"/>
      <w:pgMar w:top="3368" w:right="1134" w:bottom="115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9BF21" w14:textId="77777777" w:rsidR="00120B89" w:rsidRDefault="00120B89" w:rsidP="00876BEB">
      <w:r>
        <w:separator/>
      </w:r>
    </w:p>
  </w:endnote>
  <w:endnote w:type="continuationSeparator" w:id="0">
    <w:p w14:paraId="347D973D" w14:textId="77777777" w:rsidR="00120B89" w:rsidRDefault="00120B89" w:rsidP="0087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E6438" w14:textId="77777777" w:rsidR="00120B89" w:rsidRDefault="00120B89" w:rsidP="00876BEB">
      <w:r>
        <w:separator/>
      </w:r>
    </w:p>
  </w:footnote>
  <w:footnote w:type="continuationSeparator" w:id="0">
    <w:p w14:paraId="5828865B" w14:textId="77777777" w:rsidR="00120B89" w:rsidRDefault="00120B89" w:rsidP="00876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B04F7" w14:textId="5686CF2C" w:rsidR="00876BEB" w:rsidRDefault="000E4598">
    <w:pPr>
      <w:pStyle w:val="Galvene"/>
    </w:pPr>
    <w:r>
      <w:rPr>
        <w:noProof/>
        <w:lang w:val="lv-LV" w:eastAsia="lv-LV"/>
      </w:rPr>
      <w:drawing>
        <wp:inline distT="0" distB="0" distL="0" distR="0" wp14:anchorId="0CC6C1D3" wp14:editId="40067247">
          <wp:extent cx="561975" cy="1381125"/>
          <wp:effectExtent l="0" t="0" r="9525" b="9525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34099"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64E15235" wp14:editId="4AC945A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7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1126_Letterhead_munster_LV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EB"/>
    <w:rsid w:val="00002194"/>
    <w:rsid w:val="0001453F"/>
    <w:rsid w:val="000151C6"/>
    <w:rsid w:val="00062212"/>
    <w:rsid w:val="000D3D6C"/>
    <w:rsid w:val="000E4598"/>
    <w:rsid w:val="00120B89"/>
    <w:rsid w:val="001232CF"/>
    <w:rsid w:val="00150A14"/>
    <w:rsid w:val="001B0D0E"/>
    <w:rsid w:val="001B70BE"/>
    <w:rsid w:val="001E127A"/>
    <w:rsid w:val="001F0388"/>
    <w:rsid w:val="001F6F32"/>
    <w:rsid w:val="0024237A"/>
    <w:rsid w:val="00267D75"/>
    <w:rsid w:val="002A1A35"/>
    <w:rsid w:val="003159C1"/>
    <w:rsid w:val="00321803"/>
    <w:rsid w:val="003513CD"/>
    <w:rsid w:val="0039661B"/>
    <w:rsid w:val="003A0D48"/>
    <w:rsid w:val="00433615"/>
    <w:rsid w:val="00451505"/>
    <w:rsid w:val="004D5AFE"/>
    <w:rsid w:val="004F0A8C"/>
    <w:rsid w:val="00512981"/>
    <w:rsid w:val="005B6D0A"/>
    <w:rsid w:val="005C43C8"/>
    <w:rsid w:val="005D12BD"/>
    <w:rsid w:val="005D63ED"/>
    <w:rsid w:val="006930BF"/>
    <w:rsid w:val="006A0E96"/>
    <w:rsid w:val="00705414"/>
    <w:rsid w:val="00782CAD"/>
    <w:rsid w:val="007A70D2"/>
    <w:rsid w:val="008357F7"/>
    <w:rsid w:val="00844C31"/>
    <w:rsid w:val="00867290"/>
    <w:rsid w:val="00876BEB"/>
    <w:rsid w:val="008A3593"/>
    <w:rsid w:val="008B2599"/>
    <w:rsid w:val="00901730"/>
    <w:rsid w:val="0091671C"/>
    <w:rsid w:val="00925B1D"/>
    <w:rsid w:val="009F7B5D"/>
    <w:rsid w:val="00A0095A"/>
    <w:rsid w:val="00AA26AE"/>
    <w:rsid w:val="00AC34FE"/>
    <w:rsid w:val="00AE4A3F"/>
    <w:rsid w:val="00BA134F"/>
    <w:rsid w:val="00BF77A4"/>
    <w:rsid w:val="00CF4D93"/>
    <w:rsid w:val="00D57016"/>
    <w:rsid w:val="00D8029A"/>
    <w:rsid w:val="00DA5B18"/>
    <w:rsid w:val="00DE0E8E"/>
    <w:rsid w:val="00E31B98"/>
    <w:rsid w:val="00E34099"/>
    <w:rsid w:val="00E45943"/>
    <w:rsid w:val="00E4663A"/>
    <w:rsid w:val="00F14600"/>
    <w:rsid w:val="00FD0E3E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A9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A26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76BEB"/>
    <w:pPr>
      <w:tabs>
        <w:tab w:val="center" w:pos="4703"/>
        <w:tab w:val="right" w:pos="94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76BEB"/>
  </w:style>
  <w:style w:type="paragraph" w:styleId="Kjene">
    <w:name w:val="footer"/>
    <w:basedOn w:val="Parasts"/>
    <w:link w:val="KjeneRakstz"/>
    <w:uiPriority w:val="99"/>
    <w:unhideWhenUsed/>
    <w:rsid w:val="00876BEB"/>
    <w:pPr>
      <w:tabs>
        <w:tab w:val="center" w:pos="4703"/>
        <w:tab w:val="right" w:pos="94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76BEB"/>
  </w:style>
  <w:style w:type="table" w:styleId="Reatabula">
    <w:name w:val="Table Grid"/>
    <w:basedOn w:val="Parastatabula"/>
    <w:uiPriority w:val="39"/>
    <w:rsid w:val="0000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B259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B2599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159C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159C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A5B1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A26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A26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76BEB"/>
    <w:pPr>
      <w:tabs>
        <w:tab w:val="center" w:pos="4703"/>
        <w:tab w:val="right" w:pos="94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76BEB"/>
  </w:style>
  <w:style w:type="paragraph" w:styleId="Kjene">
    <w:name w:val="footer"/>
    <w:basedOn w:val="Parasts"/>
    <w:link w:val="KjeneRakstz"/>
    <w:uiPriority w:val="99"/>
    <w:unhideWhenUsed/>
    <w:rsid w:val="00876BEB"/>
    <w:pPr>
      <w:tabs>
        <w:tab w:val="center" w:pos="4703"/>
        <w:tab w:val="right" w:pos="94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76BEB"/>
  </w:style>
  <w:style w:type="table" w:styleId="Reatabula">
    <w:name w:val="Table Grid"/>
    <w:basedOn w:val="Parastatabula"/>
    <w:uiPriority w:val="39"/>
    <w:rsid w:val="0000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B259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B2599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159C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159C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A5B1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A26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D3NHZ3UhDDZtUY3a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Loveder</dc:creator>
  <cp:lastModifiedBy>User</cp:lastModifiedBy>
  <cp:revision>2</cp:revision>
  <dcterms:created xsi:type="dcterms:W3CDTF">2020-09-10T06:00:00Z</dcterms:created>
  <dcterms:modified xsi:type="dcterms:W3CDTF">2020-09-10T06:00:00Z</dcterms:modified>
</cp:coreProperties>
</file>