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74C" w:rsidRDefault="007C1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Pļaušanas sacensības</w:t>
      </w:r>
    </w:p>
    <w:p w:rsidR="00D12902" w:rsidRPr="007C174C" w:rsidRDefault="007C174C">
      <w:pPr>
        <w:rPr>
          <w:rFonts w:ascii="Times New Roman" w:hAnsi="Times New Roman" w:cs="Times New Roman"/>
          <w:sz w:val="24"/>
          <w:szCs w:val="24"/>
        </w:rPr>
      </w:pPr>
      <w:r w:rsidRPr="007C174C">
        <w:rPr>
          <w:rFonts w:ascii="Times New Roman" w:hAnsi="Times New Roman" w:cs="Times New Roman"/>
          <w:sz w:val="24"/>
          <w:szCs w:val="24"/>
        </w:rPr>
        <w:t xml:space="preserve">Biedrība „Pļaviņu </w:t>
      </w:r>
      <w:proofErr w:type="spellStart"/>
      <w:r w:rsidRPr="007C174C">
        <w:rPr>
          <w:rFonts w:ascii="Times New Roman" w:hAnsi="Times New Roman" w:cs="Times New Roman"/>
          <w:sz w:val="24"/>
          <w:szCs w:val="24"/>
        </w:rPr>
        <w:t>pļavēji</w:t>
      </w:r>
      <w:proofErr w:type="spellEnd"/>
      <w:r w:rsidRPr="007C174C">
        <w:rPr>
          <w:rFonts w:ascii="Times New Roman" w:hAnsi="Times New Roman" w:cs="Times New Roman"/>
          <w:sz w:val="24"/>
          <w:szCs w:val="24"/>
        </w:rPr>
        <w:t>” sadarbībā ar Pļaviņu novada domi 16. Jūlijā plkst. 10.00 Pļaviņu novada Aiviekstes pagasta „</w:t>
      </w:r>
      <w:proofErr w:type="spellStart"/>
      <w:r w:rsidRPr="007C174C">
        <w:rPr>
          <w:rFonts w:ascii="Times New Roman" w:hAnsi="Times New Roman" w:cs="Times New Roman"/>
          <w:sz w:val="24"/>
          <w:szCs w:val="24"/>
        </w:rPr>
        <w:t>Jučos</w:t>
      </w:r>
      <w:proofErr w:type="spellEnd"/>
      <w:r w:rsidRPr="007C174C">
        <w:rPr>
          <w:rFonts w:ascii="Times New Roman" w:hAnsi="Times New Roman" w:cs="Times New Roman"/>
          <w:sz w:val="24"/>
          <w:szCs w:val="24"/>
        </w:rPr>
        <w:t xml:space="preserve">” visus pļaut gribētājus un varētājus aicina uz Pļaviņu novada atklātajām sacensībām pļaušanā ar rokas izkapti. Sīkāka informācija </w:t>
      </w:r>
      <w:hyperlink r:id="rId4" w:history="1">
        <w:r w:rsidRPr="007C174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www.plavinu</w:t>
        </w:r>
      </w:hyperlink>
      <w:r w:rsidRPr="007C174C">
        <w:rPr>
          <w:rFonts w:ascii="Times New Roman" w:hAnsi="Times New Roman" w:cs="Times New Roman"/>
          <w:sz w:val="24"/>
          <w:szCs w:val="24"/>
        </w:rPr>
        <w:t>novads.lv</w:t>
      </w:r>
    </w:p>
    <w:sectPr w:rsidR="00D12902" w:rsidRPr="007C174C" w:rsidSect="00D129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C174C"/>
    <w:rsid w:val="007C174C"/>
    <w:rsid w:val="00C944BD"/>
    <w:rsid w:val="00D12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17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v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121</Characters>
  <Application>Microsoft Office Word</Application>
  <DocSecurity>0</DocSecurity>
  <Lines>1</Lines>
  <Paragraphs>1</Paragraphs>
  <ScaleCrop>false</ScaleCrop>
  <Company>LLKC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2017-07-03T08:49:00Z</dcterms:created>
  <dcterms:modified xsi:type="dcterms:W3CDTF">2017-07-03T08:58:00Z</dcterms:modified>
</cp:coreProperties>
</file>