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E32D3" w14:textId="77777777" w:rsidR="008B4800" w:rsidRDefault="0032462C" w:rsidP="008B4800">
      <w:pPr>
        <w:rPr>
          <w:rFonts w:ascii="Times New Roman" w:hAnsi="Times New Roman" w:cs="Times New Roman"/>
          <w:b/>
        </w:rPr>
      </w:pPr>
      <w:bookmarkStart w:id="0" w:name="_GoBack"/>
      <w:bookmarkEnd w:id="0"/>
      <w:r w:rsidRPr="00816559">
        <w:rPr>
          <w:rFonts w:cs="Times New Roman"/>
          <w:noProof/>
          <w:color w:val="000000" w:themeColor="text1"/>
          <w:sz w:val="24"/>
          <w:szCs w:val="24"/>
          <w:lang w:eastAsia="lv-LV"/>
        </w:rPr>
        <w:drawing>
          <wp:inline distT="0" distB="0" distL="0" distR="0" wp14:anchorId="62B173AA" wp14:editId="4CAF3DD0">
            <wp:extent cx="5727700" cy="614929"/>
            <wp:effectExtent l="0" t="0" r="6350" b="0"/>
            <wp:docPr id="4" name="Picture 4" descr="C:\Users\user\Documents\Sernikon\ELFL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Sernikon\ELFLA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614929"/>
                    </a:xfrm>
                    <a:prstGeom prst="rect">
                      <a:avLst/>
                    </a:prstGeom>
                    <a:noFill/>
                    <a:ln>
                      <a:noFill/>
                    </a:ln>
                  </pic:spPr>
                </pic:pic>
              </a:graphicData>
            </a:graphic>
          </wp:inline>
        </w:drawing>
      </w:r>
    </w:p>
    <w:p w14:paraId="71507AB4" w14:textId="0E4DD777" w:rsidR="001F595B" w:rsidRDefault="00903C42" w:rsidP="008B4800">
      <w:pPr>
        <w:jc w:val="center"/>
        <w:rPr>
          <w:rFonts w:ascii="Arial" w:hAnsi="Arial" w:cs="Arial"/>
          <w:b/>
          <w:bCs/>
          <w:color w:val="333333"/>
          <w:sz w:val="20"/>
          <w:szCs w:val="20"/>
          <w:shd w:val="clear" w:color="auto" w:fill="FFFFFF"/>
        </w:rPr>
      </w:pPr>
      <w:r>
        <w:rPr>
          <w:rFonts w:ascii="Arial" w:hAnsi="Arial" w:cs="Arial"/>
          <w:b/>
          <w:bCs/>
          <w:color w:val="333333"/>
          <w:sz w:val="20"/>
          <w:szCs w:val="20"/>
          <w:shd w:val="clear" w:color="auto" w:fill="FFFFFF"/>
        </w:rPr>
        <w:t>"Atbalsta Zemkopības ministrija un Lauku atbalsta dienests"</w:t>
      </w:r>
    </w:p>
    <w:p w14:paraId="3780321E" w14:textId="77777777" w:rsidR="0032462C" w:rsidRPr="001F595B" w:rsidRDefault="008D3F1B" w:rsidP="008B4800">
      <w:pPr>
        <w:jc w:val="center"/>
        <w:rPr>
          <w:rFonts w:ascii="Times New Roman" w:hAnsi="Times New Roman" w:cs="Times New Roman"/>
          <w:b/>
          <w:sz w:val="28"/>
          <w:szCs w:val="28"/>
        </w:rPr>
      </w:pPr>
      <w:r w:rsidRPr="001F595B">
        <w:rPr>
          <w:rFonts w:ascii="Times New Roman" w:hAnsi="Times New Roman" w:cs="Times New Roman"/>
          <w:b/>
          <w:sz w:val="28"/>
          <w:szCs w:val="28"/>
        </w:rPr>
        <w:t xml:space="preserve">Biedrības </w:t>
      </w:r>
      <w:r w:rsidR="008D6F86">
        <w:rPr>
          <w:rFonts w:ascii="Times New Roman" w:hAnsi="Times New Roman" w:cs="Times New Roman"/>
          <w:b/>
          <w:sz w:val="28"/>
          <w:szCs w:val="28"/>
        </w:rPr>
        <w:t xml:space="preserve">Dobeles rajona lauku partnerība </w:t>
      </w:r>
      <w:r w:rsidRPr="001F595B">
        <w:rPr>
          <w:rFonts w:ascii="Times New Roman" w:hAnsi="Times New Roman" w:cs="Times New Roman"/>
          <w:b/>
          <w:sz w:val="28"/>
          <w:szCs w:val="28"/>
        </w:rPr>
        <w:t xml:space="preserve"> s</w:t>
      </w:r>
      <w:r w:rsidR="00060E52" w:rsidRPr="001F595B">
        <w:rPr>
          <w:rFonts w:ascii="Times New Roman" w:hAnsi="Times New Roman" w:cs="Times New Roman"/>
          <w:b/>
          <w:sz w:val="28"/>
          <w:szCs w:val="28"/>
        </w:rPr>
        <w:t>ludinājums</w:t>
      </w:r>
    </w:p>
    <w:tbl>
      <w:tblPr>
        <w:tblStyle w:val="TableGrid"/>
        <w:tblW w:w="10207" w:type="dxa"/>
        <w:tblInd w:w="-743" w:type="dxa"/>
        <w:tblLook w:val="04A0" w:firstRow="1" w:lastRow="0" w:firstColumn="1" w:lastColumn="0" w:noHBand="0" w:noVBand="1"/>
      </w:tblPr>
      <w:tblGrid>
        <w:gridCol w:w="2099"/>
        <w:gridCol w:w="8108"/>
      </w:tblGrid>
      <w:tr w:rsidR="00060E52" w:rsidRPr="000329DA" w14:paraId="432A7489" w14:textId="77777777" w:rsidTr="00F91805">
        <w:tc>
          <w:tcPr>
            <w:tcW w:w="1985" w:type="dxa"/>
          </w:tcPr>
          <w:p w14:paraId="4C0F83F0" w14:textId="77777777" w:rsidR="00060E52" w:rsidRPr="000329DA" w:rsidRDefault="00060E52">
            <w:pPr>
              <w:rPr>
                <w:rFonts w:ascii="Times New Roman" w:hAnsi="Times New Roman" w:cs="Times New Roman"/>
                <w:b/>
              </w:rPr>
            </w:pPr>
            <w:r w:rsidRPr="000329DA">
              <w:rPr>
                <w:rFonts w:ascii="Times New Roman" w:hAnsi="Times New Roman" w:cs="Times New Roman"/>
                <w:b/>
              </w:rPr>
              <w:t>Termiņš, kad tiks uzsākta projektu iesnieguma pieņemšana</w:t>
            </w:r>
          </w:p>
        </w:tc>
        <w:tc>
          <w:tcPr>
            <w:tcW w:w="8222" w:type="dxa"/>
          </w:tcPr>
          <w:p w14:paraId="0A455C44" w14:textId="77777777" w:rsidR="00444D67" w:rsidRPr="00A755E4" w:rsidRDefault="008D3F1B">
            <w:pPr>
              <w:rPr>
                <w:rFonts w:ascii="Times New Roman" w:hAnsi="Times New Roman" w:cs="Times New Roman"/>
              </w:rPr>
            </w:pPr>
            <w:r w:rsidRPr="00A755E4">
              <w:rPr>
                <w:rFonts w:ascii="Times New Roman" w:hAnsi="Times New Roman" w:cs="Times New Roman"/>
              </w:rPr>
              <w:t xml:space="preserve">2016. gada </w:t>
            </w:r>
            <w:r w:rsidR="00A601AA" w:rsidRPr="00A755E4">
              <w:rPr>
                <w:rFonts w:ascii="Times New Roman" w:hAnsi="Times New Roman" w:cs="Times New Roman"/>
              </w:rPr>
              <w:t>29</w:t>
            </w:r>
            <w:r w:rsidRPr="00A755E4">
              <w:rPr>
                <w:rFonts w:ascii="Times New Roman" w:hAnsi="Times New Roman" w:cs="Times New Roman"/>
              </w:rPr>
              <w:t>. aprīlis</w:t>
            </w:r>
            <w:r w:rsidR="00F91805" w:rsidRPr="00A755E4">
              <w:rPr>
                <w:rFonts w:ascii="Times New Roman" w:hAnsi="Times New Roman" w:cs="Times New Roman"/>
              </w:rPr>
              <w:t xml:space="preserve"> līdz 2016. gada </w:t>
            </w:r>
            <w:r w:rsidR="001A6F4D">
              <w:rPr>
                <w:rFonts w:ascii="Times New Roman" w:hAnsi="Times New Roman" w:cs="Times New Roman"/>
              </w:rPr>
              <w:t>30</w:t>
            </w:r>
            <w:r w:rsidR="00F91805" w:rsidRPr="00A755E4">
              <w:rPr>
                <w:rFonts w:ascii="Times New Roman" w:hAnsi="Times New Roman" w:cs="Times New Roman"/>
              </w:rPr>
              <w:t>. maijs</w:t>
            </w:r>
          </w:p>
          <w:p w14:paraId="21F15A85" w14:textId="77777777" w:rsidR="00F91805" w:rsidRPr="00A755E4" w:rsidRDefault="00F91805">
            <w:pPr>
              <w:rPr>
                <w:rFonts w:ascii="Times New Roman" w:hAnsi="Times New Roman" w:cs="Times New Roman"/>
              </w:rPr>
            </w:pPr>
          </w:p>
        </w:tc>
      </w:tr>
      <w:tr w:rsidR="00060E52" w:rsidRPr="000329DA" w14:paraId="05ED2A92" w14:textId="77777777" w:rsidTr="00F91805">
        <w:tc>
          <w:tcPr>
            <w:tcW w:w="1985" w:type="dxa"/>
          </w:tcPr>
          <w:p w14:paraId="4EC58BE7" w14:textId="77777777" w:rsidR="00060E52" w:rsidRPr="000329DA" w:rsidRDefault="00060E52">
            <w:pPr>
              <w:rPr>
                <w:rFonts w:ascii="Times New Roman" w:hAnsi="Times New Roman" w:cs="Times New Roman"/>
                <w:b/>
              </w:rPr>
            </w:pPr>
            <w:r w:rsidRPr="000329DA">
              <w:rPr>
                <w:rFonts w:ascii="Times New Roman" w:hAnsi="Times New Roman" w:cs="Times New Roman"/>
                <w:b/>
              </w:rPr>
              <w:t xml:space="preserve">Sludinājuma kopsumma </w:t>
            </w:r>
          </w:p>
        </w:tc>
        <w:tc>
          <w:tcPr>
            <w:tcW w:w="8222" w:type="dxa"/>
          </w:tcPr>
          <w:p w14:paraId="0B94F87C" w14:textId="77777777" w:rsidR="00C47AE1" w:rsidRPr="002808C9" w:rsidRDefault="002808C9" w:rsidP="00C47AE1">
            <w:pPr>
              <w:rPr>
                <w:rFonts w:ascii="Times New Roman" w:hAnsi="Times New Roman" w:cs="Times New Roman"/>
                <w:b/>
              </w:rPr>
            </w:pPr>
            <w:r w:rsidRPr="002808C9">
              <w:rPr>
                <w:rFonts w:ascii="Times New Roman" w:hAnsi="Times New Roman" w:cs="Times New Roman"/>
                <w:b/>
              </w:rPr>
              <w:t>50</w:t>
            </w:r>
            <w:r w:rsidR="001A6F4D">
              <w:rPr>
                <w:rFonts w:ascii="Times New Roman" w:hAnsi="Times New Roman" w:cs="Times New Roman"/>
                <w:b/>
              </w:rPr>
              <w:t>7</w:t>
            </w:r>
            <w:r>
              <w:rPr>
                <w:rFonts w:ascii="Times New Roman" w:hAnsi="Times New Roman" w:cs="Times New Roman"/>
                <w:b/>
              </w:rPr>
              <w:t xml:space="preserve"> </w:t>
            </w:r>
            <w:r w:rsidRPr="002808C9">
              <w:rPr>
                <w:rFonts w:ascii="Times New Roman" w:hAnsi="Times New Roman" w:cs="Times New Roman"/>
                <w:b/>
              </w:rPr>
              <w:t>0</w:t>
            </w:r>
            <w:r w:rsidR="001A6F4D">
              <w:rPr>
                <w:rFonts w:ascii="Times New Roman" w:hAnsi="Times New Roman" w:cs="Times New Roman"/>
                <w:b/>
              </w:rPr>
              <w:t>5</w:t>
            </w:r>
            <w:r w:rsidRPr="002808C9">
              <w:rPr>
                <w:rFonts w:ascii="Times New Roman" w:hAnsi="Times New Roman" w:cs="Times New Roman"/>
                <w:b/>
              </w:rPr>
              <w:t xml:space="preserve">1.76 </w:t>
            </w:r>
            <w:r w:rsidR="00F91805" w:rsidRPr="002808C9">
              <w:rPr>
                <w:rFonts w:ascii="Times New Roman" w:hAnsi="Times New Roman" w:cs="Times New Roman"/>
                <w:b/>
              </w:rPr>
              <w:t xml:space="preserve"> EUR</w:t>
            </w:r>
          </w:p>
          <w:p w14:paraId="6D0D5F2C" w14:textId="77777777" w:rsidR="001F595B" w:rsidRPr="0032462C" w:rsidRDefault="0032462C" w:rsidP="00F91805">
            <w:pPr>
              <w:rPr>
                <w:rFonts w:ascii="Times New Roman" w:hAnsi="Times New Roman" w:cs="Times New Roman"/>
                <w:b/>
              </w:rPr>
            </w:pPr>
            <w:r w:rsidRPr="0032462C">
              <w:rPr>
                <w:rFonts w:ascii="Times New Roman" w:hAnsi="Times New Roman" w:cs="Times New Roman"/>
                <w:b/>
              </w:rPr>
              <w:t>Rīcība Nr.1  Atbalsts uzņēmējdarbības uzsākšanai, attīstībai un konkurētspējas celšanai.</w:t>
            </w:r>
            <w:r w:rsidR="00F91805" w:rsidRPr="0032462C">
              <w:rPr>
                <w:rFonts w:ascii="Times New Roman" w:hAnsi="Times New Roman" w:cs="Times New Roman"/>
              </w:rPr>
              <w:t>–</w:t>
            </w:r>
            <w:r w:rsidR="00443C32" w:rsidRPr="0032462C">
              <w:rPr>
                <w:rFonts w:ascii="Times New Roman" w:hAnsi="Times New Roman" w:cs="Times New Roman"/>
              </w:rPr>
              <w:t xml:space="preserve"> </w:t>
            </w:r>
            <w:r w:rsidRPr="0032462C">
              <w:rPr>
                <w:rFonts w:ascii="Times New Roman" w:hAnsi="Times New Roman" w:cs="Times New Roman"/>
                <w:b/>
              </w:rPr>
              <w:t>253 525.87</w:t>
            </w:r>
            <w:r w:rsidR="00F91805" w:rsidRPr="0032462C">
              <w:rPr>
                <w:rFonts w:ascii="Times New Roman" w:hAnsi="Times New Roman" w:cs="Times New Roman"/>
                <w:b/>
              </w:rPr>
              <w:t xml:space="preserve"> </w:t>
            </w:r>
            <w:r w:rsidR="00443C32" w:rsidRPr="0032462C">
              <w:rPr>
                <w:rFonts w:ascii="Times New Roman" w:hAnsi="Times New Roman" w:cs="Times New Roman"/>
                <w:b/>
              </w:rPr>
              <w:t>EUR</w:t>
            </w:r>
            <w:r w:rsidR="00F91805" w:rsidRPr="0032462C">
              <w:rPr>
                <w:rFonts w:ascii="Times New Roman" w:hAnsi="Times New Roman" w:cs="Times New Roman"/>
                <w:b/>
              </w:rPr>
              <w:t>.</w:t>
            </w:r>
          </w:p>
          <w:p w14:paraId="350908AE" w14:textId="77777777" w:rsidR="00F91805" w:rsidRPr="0032462C" w:rsidRDefault="0032462C" w:rsidP="00F91805">
            <w:pPr>
              <w:rPr>
                <w:rFonts w:ascii="Times New Roman" w:hAnsi="Times New Roman" w:cs="Times New Roman"/>
                <w:b/>
              </w:rPr>
            </w:pPr>
            <w:r w:rsidRPr="0032462C">
              <w:rPr>
                <w:rFonts w:ascii="Times New Roman" w:hAnsi="Times New Roman" w:cs="Times New Roman"/>
                <w:b/>
              </w:rPr>
              <w:t>Rīcība Nr.2  Publiskās infrastruktūras, dabas un kultūras objektu  kvalitātes uzlabošana un pieeja</w:t>
            </w:r>
            <w:r w:rsidR="00514F3F">
              <w:rPr>
                <w:rFonts w:ascii="Times New Roman" w:hAnsi="Times New Roman" w:cs="Times New Roman"/>
                <w:b/>
              </w:rPr>
              <w:t>mības veicināšana iedzīvotājiem</w:t>
            </w:r>
            <w:r w:rsidR="00F91805" w:rsidRPr="0032462C">
              <w:rPr>
                <w:rFonts w:ascii="Times New Roman" w:hAnsi="Times New Roman" w:cs="Times New Roman"/>
              </w:rPr>
              <w:t xml:space="preserve">– </w:t>
            </w:r>
            <w:r w:rsidRPr="0032462C">
              <w:rPr>
                <w:rFonts w:ascii="Times New Roman" w:hAnsi="Times New Roman" w:cs="Times New Roman"/>
                <w:b/>
              </w:rPr>
              <w:t>202 820.71</w:t>
            </w:r>
            <w:r w:rsidR="00F91805" w:rsidRPr="0032462C">
              <w:rPr>
                <w:rFonts w:ascii="Times New Roman" w:hAnsi="Times New Roman" w:cs="Times New Roman"/>
                <w:b/>
              </w:rPr>
              <w:t xml:space="preserve"> EUR</w:t>
            </w:r>
          </w:p>
          <w:p w14:paraId="369ED20E" w14:textId="77777777" w:rsidR="00060E52" w:rsidRPr="00A755E4" w:rsidRDefault="0032462C" w:rsidP="0032462C">
            <w:pPr>
              <w:rPr>
                <w:rFonts w:ascii="Times New Roman" w:hAnsi="Times New Roman" w:cs="Times New Roman"/>
                <w:highlight w:val="yellow"/>
              </w:rPr>
            </w:pPr>
            <w:r w:rsidRPr="0032462C">
              <w:rPr>
                <w:rFonts w:ascii="Times New Roman" w:hAnsi="Times New Roman" w:cs="Times New Roman"/>
                <w:b/>
              </w:rPr>
              <w:t>Rīcība Nr.3  Atbalsts sabiedrisko aktivitāšu dažādošanai teritorijas iedzīvotājiem</w:t>
            </w:r>
            <w:r w:rsidRPr="0032462C">
              <w:rPr>
                <w:rFonts w:ascii="Times New Roman" w:hAnsi="Times New Roman" w:cs="Times New Roman"/>
              </w:rPr>
              <w:t xml:space="preserve"> </w:t>
            </w:r>
            <w:r w:rsidR="00F91805" w:rsidRPr="0032462C">
              <w:rPr>
                <w:rFonts w:ascii="Times New Roman" w:hAnsi="Times New Roman" w:cs="Times New Roman"/>
              </w:rPr>
              <w:t xml:space="preserve">– </w:t>
            </w:r>
            <w:r w:rsidRPr="0032462C">
              <w:rPr>
                <w:rFonts w:ascii="Times New Roman" w:hAnsi="Times New Roman" w:cs="Times New Roman"/>
                <w:b/>
              </w:rPr>
              <w:t>50</w:t>
            </w:r>
            <w:r w:rsidR="002808C9">
              <w:rPr>
                <w:rFonts w:ascii="Times New Roman" w:hAnsi="Times New Roman" w:cs="Times New Roman"/>
                <w:b/>
              </w:rPr>
              <w:t xml:space="preserve"> </w:t>
            </w:r>
            <w:r w:rsidRPr="0032462C">
              <w:rPr>
                <w:rFonts w:ascii="Times New Roman" w:hAnsi="Times New Roman" w:cs="Times New Roman"/>
                <w:b/>
              </w:rPr>
              <w:t>705.18</w:t>
            </w:r>
            <w:r w:rsidR="00F91805" w:rsidRPr="0032462C">
              <w:rPr>
                <w:rFonts w:ascii="Times New Roman" w:hAnsi="Times New Roman" w:cs="Times New Roman"/>
                <w:b/>
              </w:rPr>
              <w:t xml:space="preserve"> EUR</w:t>
            </w:r>
            <w:r w:rsidR="00F91805" w:rsidRPr="0032462C">
              <w:rPr>
                <w:rFonts w:ascii="Times New Roman" w:hAnsi="Times New Roman" w:cs="Times New Roman"/>
              </w:rPr>
              <w:t>.</w:t>
            </w:r>
          </w:p>
        </w:tc>
      </w:tr>
      <w:tr w:rsidR="00060E52" w:rsidRPr="000329DA" w14:paraId="5EF3607C" w14:textId="77777777" w:rsidTr="00F91805">
        <w:tc>
          <w:tcPr>
            <w:tcW w:w="1985" w:type="dxa"/>
          </w:tcPr>
          <w:p w14:paraId="7686E174" w14:textId="77777777" w:rsidR="00060E52" w:rsidRPr="000329DA" w:rsidRDefault="00060E52">
            <w:pPr>
              <w:rPr>
                <w:rFonts w:ascii="Times New Roman" w:hAnsi="Times New Roman" w:cs="Times New Roman"/>
                <w:b/>
              </w:rPr>
            </w:pPr>
            <w:r w:rsidRPr="000329DA">
              <w:rPr>
                <w:rFonts w:ascii="Times New Roman" w:hAnsi="Times New Roman" w:cs="Times New Roman"/>
                <w:b/>
              </w:rPr>
              <w:t>Projektu  īstenošanas termiņš</w:t>
            </w:r>
          </w:p>
        </w:tc>
        <w:tc>
          <w:tcPr>
            <w:tcW w:w="8222" w:type="dxa"/>
          </w:tcPr>
          <w:p w14:paraId="2F8404BF" w14:textId="77777777" w:rsidR="00E87BFB" w:rsidRDefault="00F91805">
            <w:pPr>
              <w:rPr>
                <w:rFonts w:ascii="Times New Roman" w:hAnsi="Times New Roman" w:cs="Times New Roman"/>
              </w:rPr>
            </w:pPr>
            <w:r w:rsidRPr="00A755E4">
              <w:rPr>
                <w:rFonts w:ascii="Times New Roman" w:hAnsi="Times New Roman" w:cs="Times New Roman"/>
              </w:rPr>
              <w:t>Ja tiek veikta būvniecība, teritorijas labiekārtošana - divi gadi no Lauku atbalsta dienesta lēmuma pieņemšanas par projekta iesnieguma apstiprināšanu.</w:t>
            </w:r>
          </w:p>
          <w:p w14:paraId="76B6D28C" w14:textId="77777777" w:rsidR="00E87BFB" w:rsidRDefault="00E87BFB" w:rsidP="00E87BFB">
            <w:pPr>
              <w:rPr>
                <w:rFonts w:ascii="Times New Roman" w:hAnsi="Times New Roman" w:cs="Times New Roman"/>
              </w:rPr>
            </w:pPr>
            <w:r>
              <w:rPr>
                <w:rFonts w:ascii="Times New Roman" w:hAnsi="Times New Roman" w:cs="Times New Roman"/>
              </w:rPr>
              <w:t>Ja projektu īsteno aktivitātē “Vietas potenciāla attīstības iniciatīvas” un projektā paredzēta attiecināmo izmaksu pozīcija “Ar projekta saistītā personāla atalgojuma un darbības nodrošināšana” izmaksas, kas pārsniedz 15% no projekta kopējās attiecināmo izmaksu summas – divi gadi no Lauku atbalsta dienesta lēmuma pieņemšanas par projekta iesnieguma apstiprināšanu.</w:t>
            </w:r>
          </w:p>
          <w:p w14:paraId="5EB849C8" w14:textId="77777777" w:rsidR="00060E52" w:rsidRPr="00A755E4" w:rsidRDefault="00E87BFB" w:rsidP="00E87BFB">
            <w:pPr>
              <w:rPr>
                <w:rFonts w:ascii="Times New Roman" w:hAnsi="Times New Roman" w:cs="Times New Roman"/>
              </w:rPr>
            </w:pPr>
            <w:r>
              <w:rPr>
                <w:rFonts w:ascii="Times New Roman" w:hAnsi="Times New Roman" w:cs="Times New Roman"/>
              </w:rPr>
              <w:t xml:space="preserve"> </w:t>
            </w:r>
            <w:r w:rsidR="00F91805" w:rsidRPr="00A755E4">
              <w:rPr>
                <w:rFonts w:ascii="Times New Roman" w:hAnsi="Times New Roman" w:cs="Times New Roman"/>
              </w:rPr>
              <w:t xml:space="preserve"> Pārējiem projektiem projektu īstenošanas termiņš ir viens gads no Lauku atbalsta dienesta lēmuma pieņemšanas par projekta iesnieguma apstiprināšanu.</w:t>
            </w:r>
          </w:p>
        </w:tc>
      </w:tr>
      <w:tr w:rsidR="00F91805" w:rsidRPr="004F1F2A" w14:paraId="3FF7CAA9" w14:textId="77777777" w:rsidTr="00F91805">
        <w:tc>
          <w:tcPr>
            <w:tcW w:w="1985" w:type="dxa"/>
          </w:tcPr>
          <w:p w14:paraId="39C9654A" w14:textId="77777777" w:rsidR="00F91805" w:rsidRDefault="00F91805" w:rsidP="0032462C">
            <w:pPr>
              <w:rPr>
                <w:rFonts w:ascii="Times New Roman" w:hAnsi="Times New Roman"/>
                <w:b/>
              </w:rPr>
            </w:pPr>
            <w:r w:rsidRPr="004F1F2A">
              <w:rPr>
                <w:rFonts w:ascii="Times New Roman" w:hAnsi="Times New Roman"/>
                <w:b/>
              </w:rPr>
              <w:t>Vietējās rīcības grupas nosaukums un adrese</w:t>
            </w:r>
          </w:p>
        </w:tc>
        <w:tc>
          <w:tcPr>
            <w:tcW w:w="8222" w:type="dxa"/>
          </w:tcPr>
          <w:p w14:paraId="7E3FA577" w14:textId="77777777" w:rsidR="00F91805" w:rsidRPr="00A755E4" w:rsidRDefault="00B631C0" w:rsidP="0032462C">
            <w:pPr>
              <w:ind w:right="-79"/>
              <w:jc w:val="both"/>
              <w:rPr>
                <w:rFonts w:ascii="Times New Roman" w:hAnsi="Times New Roman"/>
              </w:rPr>
            </w:pPr>
            <w:r w:rsidRPr="00A755E4">
              <w:rPr>
                <w:rFonts w:ascii="Times New Roman" w:hAnsi="Times New Roman"/>
                <w:b/>
              </w:rPr>
              <w:t xml:space="preserve">Biedrība </w:t>
            </w:r>
            <w:r w:rsidR="00A601AA" w:rsidRPr="00A755E4">
              <w:rPr>
                <w:rFonts w:ascii="Times New Roman" w:hAnsi="Times New Roman"/>
                <w:b/>
              </w:rPr>
              <w:t>“Dobeles rajona lauku partnerība”</w:t>
            </w:r>
          </w:p>
          <w:p w14:paraId="6ABBC169" w14:textId="77777777" w:rsidR="00F91805" w:rsidRPr="00A755E4" w:rsidRDefault="00A601AA" w:rsidP="00A601AA">
            <w:pPr>
              <w:ind w:right="-79"/>
              <w:jc w:val="both"/>
              <w:rPr>
                <w:rFonts w:ascii="Times New Roman" w:hAnsi="Times New Roman"/>
              </w:rPr>
            </w:pPr>
            <w:r w:rsidRPr="00A755E4">
              <w:rPr>
                <w:rFonts w:ascii="Times New Roman" w:hAnsi="Times New Roman"/>
              </w:rPr>
              <w:t>Uzvaras  iela 2</w:t>
            </w:r>
            <w:r w:rsidR="00B631C0" w:rsidRPr="00A755E4">
              <w:rPr>
                <w:rFonts w:ascii="Times New Roman" w:hAnsi="Times New Roman"/>
              </w:rPr>
              <w:t xml:space="preserve">, </w:t>
            </w:r>
            <w:r w:rsidRPr="00A755E4">
              <w:rPr>
                <w:rFonts w:ascii="Times New Roman" w:hAnsi="Times New Roman"/>
              </w:rPr>
              <w:t>Dobele, LV-3701</w:t>
            </w:r>
          </w:p>
        </w:tc>
      </w:tr>
      <w:tr w:rsidR="00F91805" w:rsidRPr="004F1F2A" w14:paraId="0E498C14" w14:textId="77777777" w:rsidTr="00F91805">
        <w:tc>
          <w:tcPr>
            <w:tcW w:w="1985" w:type="dxa"/>
          </w:tcPr>
          <w:p w14:paraId="2026965B" w14:textId="77777777" w:rsidR="00F91805" w:rsidRDefault="00F91805" w:rsidP="0032462C">
            <w:pPr>
              <w:rPr>
                <w:rFonts w:ascii="Times New Roman" w:hAnsi="Times New Roman"/>
                <w:b/>
              </w:rPr>
            </w:pPr>
            <w:r w:rsidRPr="004F1F2A">
              <w:rPr>
                <w:rFonts w:ascii="Times New Roman" w:hAnsi="Times New Roman"/>
                <w:b/>
              </w:rPr>
              <w:t>Kontaktinformācij</w:t>
            </w:r>
            <w:r>
              <w:rPr>
                <w:rFonts w:ascii="Times New Roman" w:hAnsi="Times New Roman"/>
                <w:b/>
              </w:rPr>
              <w:t>a</w:t>
            </w:r>
          </w:p>
        </w:tc>
        <w:tc>
          <w:tcPr>
            <w:tcW w:w="8222" w:type="dxa"/>
          </w:tcPr>
          <w:p w14:paraId="0362D630" w14:textId="77777777" w:rsidR="00F91805" w:rsidRPr="00A755E4" w:rsidRDefault="00A601AA" w:rsidP="0032462C">
            <w:pPr>
              <w:tabs>
                <w:tab w:val="left" w:pos="6120"/>
              </w:tabs>
              <w:rPr>
                <w:rFonts w:ascii="Times New Roman" w:hAnsi="Times New Roman"/>
              </w:rPr>
            </w:pPr>
            <w:r w:rsidRPr="00A755E4">
              <w:rPr>
                <w:rFonts w:ascii="Times New Roman" w:hAnsi="Times New Roman"/>
              </w:rPr>
              <w:t>Dace Vilmane</w:t>
            </w:r>
          </w:p>
          <w:p w14:paraId="01BF9A9A" w14:textId="77777777" w:rsidR="00B631C0" w:rsidRPr="00A755E4" w:rsidRDefault="00B631C0" w:rsidP="00A601AA">
            <w:pPr>
              <w:tabs>
                <w:tab w:val="left" w:pos="6120"/>
              </w:tabs>
            </w:pPr>
            <w:r w:rsidRPr="00A755E4">
              <w:rPr>
                <w:rFonts w:ascii="Times New Roman" w:hAnsi="Times New Roman"/>
              </w:rPr>
              <w:t xml:space="preserve">Tel. </w:t>
            </w:r>
            <w:r w:rsidR="00A601AA" w:rsidRPr="00A755E4">
              <w:rPr>
                <w:rFonts w:ascii="Times New Roman" w:hAnsi="Times New Roman"/>
              </w:rPr>
              <w:t>29187113</w:t>
            </w:r>
            <w:r w:rsidRPr="00A755E4">
              <w:rPr>
                <w:rFonts w:ascii="Times New Roman" w:hAnsi="Times New Roman"/>
              </w:rPr>
              <w:t xml:space="preserve">, e-pasts </w:t>
            </w:r>
            <w:hyperlink r:id="rId7" w:history="1">
              <w:r w:rsidR="00A601AA" w:rsidRPr="00A755E4">
                <w:rPr>
                  <w:rStyle w:val="Hyperlink"/>
                </w:rPr>
                <w:t>dace.vilmane@inbox.lv</w:t>
              </w:r>
            </w:hyperlink>
            <w:r w:rsidR="00A601AA" w:rsidRPr="00A755E4">
              <w:t xml:space="preserve"> </w:t>
            </w:r>
          </w:p>
          <w:p w14:paraId="2E9AAB09" w14:textId="77777777" w:rsidR="00A601AA" w:rsidRPr="00A755E4" w:rsidRDefault="00A601AA" w:rsidP="00A601AA">
            <w:pPr>
              <w:tabs>
                <w:tab w:val="left" w:pos="6120"/>
              </w:tabs>
            </w:pPr>
            <w:r w:rsidRPr="00A755E4">
              <w:t xml:space="preserve">Aija </w:t>
            </w:r>
            <w:r w:rsidR="00A755E4" w:rsidRPr="00A755E4">
              <w:t>Šenbrūna</w:t>
            </w:r>
          </w:p>
          <w:p w14:paraId="7EA04EBC" w14:textId="77777777" w:rsidR="00A755E4" w:rsidRDefault="00A755E4" w:rsidP="008D6F86">
            <w:pPr>
              <w:tabs>
                <w:tab w:val="left" w:pos="6120"/>
              </w:tabs>
            </w:pPr>
            <w:r w:rsidRPr="00A755E4">
              <w:t xml:space="preserve">Tel.  </w:t>
            </w:r>
            <w:r w:rsidR="008D6F86">
              <w:t>29812300</w:t>
            </w:r>
            <w:r w:rsidRPr="00A755E4">
              <w:t>,  epasts</w:t>
            </w:r>
            <w:r w:rsidR="008D6F86">
              <w:t xml:space="preserve"> </w:t>
            </w:r>
            <w:hyperlink r:id="rId8" w:history="1">
              <w:r w:rsidR="008D6F86" w:rsidRPr="00444334">
                <w:rPr>
                  <w:rStyle w:val="Hyperlink"/>
                </w:rPr>
                <w:t>aija.senbruna@gmail.com</w:t>
              </w:r>
            </w:hyperlink>
            <w:r w:rsidR="008D6F86">
              <w:t xml:space="preserve"> </w:t>
            </w:r>
          </w:p>
          <w:p w14:paraId="66F98AAA" w14:textId="77777777" w:rsidR="00E87BFB" w:rsidRPr="00A755E4" w:rsidRDefault="00E87BFB" w:rsidP="008D6F86">
            <w:pPr>
              <w:tabs>
                <w:tab w:val="left" w:pos="6120"/>
              </w:tabs>
            </w:pPr>
            <w:r>
              <w:t xml:space="preserve">Ar Dobeles lauku partnerības SVVA stratēģiju var iepazīties </w:t>
            </w:r>
            <w:hyperlink r:id="rId9" w:history="1">
              <w:r w:rsidRPr="00EA64F2">
                <w:rPr>
                  <w:rStyle w:val="Hyperlink"/>
                </w:rPr>
                <w:t>www.dobelespartneriba.lv</w:t>
              </w:r>
            </w:hyperlink>
            <w:r>
              <w:t xml:space="preserve"> , </w:t>
            </w:r>
            <w:hyperlink r:id="rId10" w:history="1">
              <w:r w:rsidRPr="00EA64F2">
                <w:rPr>
                  <w:rStyle w:val="Hyperlink"/>
                </w:rPr>
                <w:t>www.lad.gov.lv</w:t>
              </w:r>
            </w:hyperlink>
            <w:r>
              <w:t xml:space="preserve">  vai partnerības birojā Dobelē, Uzvaras ielā 2, 2 stāvā.</w:t>
            </w:r>
          </w:p>
        </w:tc>
      </w:tr>
      <w:tr w:rsidR="00F91805" w:rsidRPr="004F1F2A" w14:paraId="74BA424E" w14:textId="77777777" w:rsidTr="00F91805">
        <w:tc>
          <w:tcPr>
            <w:tcW w:w="1985" w:type="dxa"/>
          </w:tcPr>
          <w:p w14:paraId="368F9975" w14:textId="77777777" w:rsidR="00F91805" w:rsidRPr="004F1F2A" w:rsidRDefault="00F91805" w:rsidP="0032462C">
            <w:pPr>
              <w:rPr>
                <w:rFonts w:ascii="Times New Roman" w:hAnsi="Times New Roman"/>
                <w:b/>
              </w:rPr>
            </w:pPr>
            <w:r>
              <w:rPr>
                <w:rFonts w:ascii="Times New Roman" w:hAnsi="Times New Roman"/>
                <w:b/>
              </w:rPr>
              <w:t>Projekti iesniegšana</w:t>
            </w:r>
          </w:p>
        </w:tc>
        <w:tc>
          <w:tcPr>
            <w:tcW w:w="8222" w:type="dxa"/>
          </w:tcPr>
          <w:p w14:paraId="3DFEEE34" w14:textId="77777777" w:rsidR="00F91805" w:rsidRPr="00A755E4" w:rsidRDefault="00F91805" w:rsidP="0032462C">
            <w:pPr>
              <w:ind w:right="-79"/>
              <w:jc w:val="both"/>
              <w:rPr>
                <w:rFonts w:ascii="Times New Roman" w:hAnsi="Times New Roman"/>
              </w:rPr>
            </w:pPr>
            <w:r w:rsidRPr="00A755E4">
              <w:rPr>
                <w:rFonts w:ascii="Times New Roman" w:hAnsi="Times New Roman"/>
              </w:rPr>
              <w:t>Projekta iesniegumus elektroniskā dokumenta formā var iesniegt Lauku atbalsta dienesta Elektroniskās pieteikšanās sistēmā</w:t>
            </w:r>
            <w:r w:rsidRPr="00A755E4">
              <w:rPr>
                <w:rFonts w:ascii="Times New Roman" w:hAnsi="Times New Roman"/>
                <w:color w:val="414142"/>
                <w:shd w:val="clear" w:color="auto" w:fill="F1F1F1"/>
              </w:rPr>
              <w:t xml:space="preserve"> </w:t>
            </w:r>
            <w:hyperlink r:id="rId11" w:history="1">
              <w:r w:rsidRPr="00A755E4">
                <w:rPr>
                  <w:rStyle w:val="Hyperlink"/>
                  <w:rFonts w:ascii="Times New Roman" w:hAnsi="Times New Roman"/>
                  <w:shd w:val="clear" w:color="auto" w:fill="F1F1F1"/>
                </w:rPr>
                <w:t>https://eps.lad.gov.lv/login</w:t>
              </w:r>
            </w:hyperlink>
            <w:r w:rsidRPr="00A755E4">
              <w:rPr>
                <w:rFonts w:ascii="Times New Roman" w:hAnsi="Times New Roman"/>
                <w:color w:val="414142"/>
                <w:shd w:val="clear" w:color="auto" w:fill="F1F1F1"/>
              </w:rPr>
              <w:t xml:space="preserve"> </w:t>
            </w:r>
            <w:r w:rsidRPr="00A755E4">
              <w:rPr>
                <w:rFonts w:ascii="Times New Roman" w:hAnsi="Times New Roman"/>
              </w:rPr>
              <w:t xml:space="preserve">vai parakstot pieteikumu ar drošu elektronisko parakstu un apliecinot ar laika zīmogu Elektronisko dokumentu likumā noteiktajā kārtībā, var iesniegt nosūtot uz Lauku atbalsta dienesta e-pastu: </w:t>
            </w:r>
            <w:hyperlink r:id="rId12" w:history="1">
              <w:r w:rsidRPr="00A755E4">
                <w:rPr>
                  <w:rStyle w:val="Hyperlink"/>
                  <w:rFonts w:ascii="Times New Roman" w:hAnsi="Times New Roman"/>
                </w:rPr>
                <w:t>lad@lad.gov.lv</w:t>
              </w:r>
            </w:hyperlink>
            <w:r w:rsidRPr="00A755E4">
              <w:rPr>
                <w:rFonts w:ascii="Times New Roman" w:hAnsi="Times New Roman"/>
              </w:rPr>
              <w:t>.</w:t>
            </w:r>
          </w:p>
          <w:p w14:paraId="78050C6A" w14:textId="77777777" w:rsidR="00B631C0" w:rsidRPr="00A755E4" w:rsidRDefault="00B631C0" w:rsidP="0048356C">
            <w:pPr>
              <w:ind w:right="-79"/>
              <w:jc w:val="both"/>
              <w:rPr>
                <w:rFonts w:ascii="Times New Roman" w:hAnsi="Times New Roman"/>
              </w:rPr>
            </w:pPr>
            <w:r w:rsidRPr="00A755E4">
              <w:rPr>
                <w:rFonts w:ascii="Times New Roman" w:hAnsi="Times New Roman"/>
              </w:rPr>
              <w:t xml:space="preserve">Projekta iesniegumus papīra formātā varēs iesniegt </w:t>
            </w:r>
            <w:r w:rsidR="0048356C" w:rsidRPr="00A755E4">
              <w:rPr>
                <w:rFonts w:ascii="Times New Roman" w:hAnsi="Times New Roman"/>
              </w:rPr>
              <w:t>Dobeles lauku partnerībā</w:t>
            </w:r>
            <w:r w:rsidRPr="00A755E4">
              <w:rPr>
                <w:rFonts w:ascii="Times New Roman" w:hAnsi="Times New Roman"/>
              </w:rPr>
              <w:t xml:space="preserve">, </w:t>
            </w:r>
            <w:r w:rsidR="0048356C" w:rsidRPr="00A755E4">
              <w:rPr>
                <w:rFonts w:ascii="Times New Roman" w:hAnsi="Times New Roman"/>
              </w:rPr>
              <w:t>Uzvaras ielā 2</w:t>
            </w:r>
            <w:r w:rsidRPr="00A755E4">
              <w:rPr>
                <w:rFonts w:ascii="Times New Roman" w:hAnsi="Times New Roman"/>
              </w:rPr>
              <w:t xml:space="preserve">, </w:t>
            </w:r>
            <w:r w:rsidR="0048356C" w:rsidRPr="00A755E4">
              <w:rPr>
                <w:rFonts w:ascii="Times New Roman" w:hAnsi="Times New Roman"/>
              </w:rPr>
              <w:t>2. s</w:t>
            </w:r>
            <w:r w:rsidRPr="00A755E4">
              <w:rPr>
                <w:rFonts w:ascii="Times New Roman" w:hAnsi="Times New Roman"/>
              </w:rPr>
              <w:t xml:space="preserve">tāvā, </w:t>
            </w:r>
            <w:r w:rsidR="0048356C" w:rsidRPr="00A755E4">
              <w:rPr>
                <w:rFonts w:ascii="Times New Roman" w:hAnsi="Times New Roman"/>
              </w:rPr>
              <w:t>Dobelē</w:t>
            </w:r>
            <w:r w:rsidRPr="00A755E4">
              <w:rPr>
                <w:rFonts w:ascii="Times New Roman" w:hAnsi="Times New Roman"/>
              </w:rPr>
              <w:t>.</w:t>
            </w:r>
          </w:p>
        </w:tc>
      </w:tr>
    </w:tbl>
    <w:p w14:paraId="288E97A8" w14:textId="77777777" w:rsidR="00060E52" w:rsidRPr="000329DA" w:rsidRDefault="00060E52">
      <w:pPr>
        <w:rPr>
          <w:rFonts w:ascii="Times New Roman" w:hAnsi="Times New Roman" w:cs="Times New Roman"/>
        </w:rPr>
      </w:pPr>
    </w:p>
    <w:tbl>
      <w:tblPr>
        <w:tblStyle w:val="TableGrid"/>
        <w:tblW w:w="10207" w:type="dxa"/>
        <w:tblInd w:w="-743" w:type="dxa"/>
        <w:tblLook w:val="04A0" w:firstRow="1" w:lastRow="0" w:firstColumn="1" w:lastColumn="0" w:noHBand="0" w:noVBand="1"/>
      </w:tblPr>
      <w:tblGrid>
        <w:gridCol w:w="2127"/>
        <w:gridCol w:w="8080"/>
      </w:tblGrid>
      <w:tr w:rsidR="00124EDF" w:rsidRPr="000329DA" w14:paraId="26A36A0B" w14:textId="77777777" w:rsidTr="00444D67">
        <w:tc>
          <w:tcPr>
            <w:tcW w:w="2127" w:type="dxa"/>
          </w:tcPr>
          <w:p w14:paraId="015CE279" w14:textId="77777777" w:rsidR="00124EDF" w:rsidRPr="000329DA" w:rsidRDefault="00124EDF">
            <w:pPr>
              <w:rPr>
                <w:rFonts w:ascii="Times New Roman" w:hAnsi="Times New Roman" w:cs="Times New Roman"/>
                <w:b/>
              </w:rPr>
            </w:pPr>
            <w:r w:rsidRPr="000329DA">
              <w:rPr>
                <w:rFonts w:ascii="Times New Roman" w:hAnsi="Times New Roman" w:cs="Times New Roman"/>
                <w:b/>
              </w:rPr>
              <w:t xml:space="preserve">Rīcība </w:t>
            </w:r>
          </w:p>
        </w:tc>
        <w:tc>
          <w:tcPr>
            <w:tcW w:w="8080" w:type="dxa"/>
          </w:tcPr>
          <w:p w14:paraId="6368F8A6" w14:textId="77777777" w:rsidR="00D84FDE" w:rsidRPr="00FB0008" w:rsidRDefault="00D84FDE" w:rsidP="00D84FDE">
            <w:pPr>
              <w:jc w:val="both"/>
              <w:rPr>
                <w:rFonts w:ascii="Times New Roman" w:hAnsi="Times New Roman" w:cs="Times New Roman"/>
                <w:b/>
              </w:rPr>
            </w:pPr>
            <w:r w:rsidRPr="00FB0008">
              <w:rPr>
                <w:rFonts w:ascii="Times New Roman" w:hAnsi="Times New Roman" w:cs="Times New Roman"/>
                <w:b/>
              </w:rPr>
              <w:t>Stratēģiskais m</w:t>
            </w:r>
            <w:r w:rsidR="00B631C0" w:rsidRPr="00FB0008">
              <w:rPr>
                <w:rFonts w:ascii="Times New Roman" w:hAnsi="Times New Roman" w:cs="Times New Roman"/>
                <w:b/>
              </w:rPr>
              <w:t xml:space="preserve">ērķis </w:t>
            </w:r>
            <w:r w:rsidRPr="00FB0008">
              <w:rPr>
                <w:rFonts w:ascii="Times New Roman" w:hAnsi="Times New Roman" w:cs="Times New Roman"/>
                <w:b/>
              </w:rPr>
              <w:t>S</w:t>
            </w:r>
            <w:r w:rsidR="00B631C0" w:rsidRPr="00FB0008">
              <w:rPr>
                <w:rFonts w:ascii="Times New Roman" w:hAnsi="Times New Roman" w:cs="Times New Roman"/>
                <w:b/>
              </w:rPr>
              <w:t xml:space="preserve">M1 </w:t>
            </w:r>
            <w:r w:rsidRPr="00FB0008">
              <w:rPr>
                <w:rFonts w:ascii="Times New Roman" w:hAnsi="Times New Roman" w:cs="Times New Roman"/>
                <w:b/>
              </w:rPr>
              <w:t>Uz vietējiem resursiem balstīta uzņēmējdarbības attīstība</w:t>
            </w:r>
          </w:p>
          <w:p w14:paraId="4D17D717" w14:textId="77777777" w:rsidR="00124EDF" w:rsidRPr="00B631C0" w:rsidRDefault="00D84FDE">
            <w:pPr>
              <w:rPr>
                <w:rFonts w:ascii="Times New Roman" w:hAnsi="Times New Roman" w:cs="Times New Roman"/>
              </w:rPr>
            </w:pPr>
            <w:r w:rsidRPr="00FB0008">
              <w:rPr>
                <w:rFonts w:ascii="Times New Roman" w:hAnsi="Times New Roman" w:cs="Times New Roman"/>
                <w:b/>
              </w:rPr>
              <w:t>Rīcība Nr.1  Atbalsts uzņēmējdarbības uzsākšanai, attīstībai un konkurētspējas celšanai.</w:t>
            </w:r>
          </w:p>
        </w:tc>
      </w:tr>
      <w:tr w:rsidR="00124EDF" w:rsidRPr="000329DA" w14:paraId="23873749" w14:textId="77777777" w:rsidTr="00444D67">
        <w:tc>
          <w:tcPr>
            <w:tcW w:w="2127" w:type="dxa"/>
          </w:tcPr>
          <w:p w14:paraId="6627F5EB" w14:textId="77777777" w:rsidR="00124EDF" w:rsidRPr="000329DA" w:rsidRDefault="000329DA" w:rsidP="00E87BFB">
            <w:pPr>
              <w:rPr>
                <w:rFonts w:ascii="Times New Roman" w:hAnsi="Times New Roman" w:cs="Times New Roman"/>
                <w:b/>
              </w:rPr>
            </w:pPr>
            <w:r w:rsidRPr="000329DA">
              <w:rPr>
                <w:rFonts w:ascii="Times New Roman" w:hAnsi="Times New Roman" w:cs="Times New Roman"/>
                <w:b/>
              </w:rPr>
              <w:t>A</w:t>
            </w:r>
            <w:r w:rsidR="00E87BFB" w:rsidRPr="00E87BFB">
              <w:rPr>
                <w:rFonts w:ascii="Times New Roman" w:hAnsi="Times New Roman" w:cs="Times New Roman"/>
                <w:b/>
              </w:rPr>
              <w:t>t</w:t>
            </w:r>
            <w:r w:rsidRPr="00E87BFB">
              <w:rPr>
                <w:rFonts w:ascii="Times New Roman" w:hAnsi="Times New Roman" w:cs="Times New Roman"/>
                <w:b/>
              </w:rPr>
              <w:t>ba</w:t>
            </w:r>
            <w:r w:rsidRPr="000329DA">
              <w:rPr>
                <w:rFonts w:ascii="Times New Roman" w:hAnsi="Times New Roman" w:cs="Times New Roman"/>
                <w:b/>
              </w:rPr>
              <w:t xml:space="preserve">lsta apmērs </w:t>
            </w:r>
            <w:r w:rsidR="00124EDF" w:rsidRPr="000329DA">
              <w:rPr>
                <w:rFonts w:ascii="Times New Roman" w:hAnsi="Times New Roman" w:cs="Times New Roman"/>
                <w:b/>
              </w:rPr>
              <w:t xml:space="preserve"> </w:t>
            </w:r>
          </w:p>
        </w:tc>
        <w:tc>
          <w:tcPr>
            <w:tcW w:w="8080" w:type="dxa"/>
          </w:tcPr>
          <w:p w14:paraId="261234FB" w14:textId="77777777" w:rsidR="00124EDF" w:rsidRPr="00B631C0" w:rsidRDefault="00514F3F" w:rsidP="00D84FDE">
            <w:pPr>
              <w:rPr>
                <w:rFonts w:ascii="Times New Roman" w:hAnsi="Times New Roman" w:cs="Times New Roman"/>
              </w:rPr>
            </w:pPr>
            <w:r>
              <w:rPr>
                <w:rFonts w:ascii="Times New Roman" w:hAnsi="Times New Roman" w:cs="Times New Roman"/>
                <w:b/>
              </w:rPr>
              <w:t xml:space="preserve">Izsludinātais atbalsta apmērs: </w:t>
            </w:r>
            <w:r w:rsidRPr="0032462C">
              <w:rPr>
                <w:rFonts w:ascii="Times New Roman" w:hAnsi="Times New Roman" w:cs="Times New Roman"/>
                <w:b/>
              </w:rPr>
              <w:t>253 525.87 EUR.</w:t>
            </w:r>
          </w:p>
        </w:tc>
      </w:tr>
      <w:tr w:rsidR="00124EDF" w:rsidRPr="000329DA" w14:paraId="5A7981E5" w14:textId="77777777" w:rsidTr="00444D67">
        <w:tc>
          <w:tcPr>
            <w:tcW w:w="2127" w:type="dxa"/>
          </w:tcPr>
          <w:p w14:paraId="1560A48B" w14:textId="77777777" w:rsidR="00124EDF" w:rsidRPr="000329DA" w:rsidRDefault="000329DA">
            <w:pPr>
              <w:rPr>
                <w:rFonts w:ascii="Times New Roman" w:hAnsi="Times New Roman" w:cs="Times New Roman"/>
                <w:b/>
              </w:rPr>
            </w:pPr>
            <w:r w:rsidRPr="000329DA">
              <w:rPr>
                <w:rFonts w:ascii="Times New Roman" w:hAnsi="Times New Roman" w:cs="Times New Roman"/>
                <w:b/>
              </w:rPr>
              <w:t xml:space="preserve">Atbilstošā MK Noteikumu Nr.590 5.punktā minētā darbība </w:t>
            </w:r>
          </w:p>
        </w:tc>
        <w:tc>
          <w:tcPr>
            <w:tcW w:w="8080" w:type="dxa"/>
          </w:tcPr>
          <w:p w14:paraId="379524BD" w14:textId="77777777" w:rsidR="00B631C0" w:rsidRPr="00B631C0" w:rsidRDefault="00A755E4" w:rsidP="00B631C0">
            <w:pPr>
              <w:rPr>
                <w:rFonts w:ascii="Times New Roman" w:hAnsi="Times New Roman" w:cs="Times New Roman"/>
              </w:rPr>
            </w:pPr>
            <w:r>
              <w:rPr>
                <w:rFonts w:ascii="Times New Roman" w:hAnsi="Times New Roman" w:cs="Times New Roman"/>
              </w:rPr>
              <w:t>1.</w:t>
            </w:r>
            <w:r w:rsidR="00B631C0" w:rsidRPr="00B631C0">
              <w:rPr>
                <w:rFonts w:ascii="Times New Roman" w:hAnsi="Times New Roman" w:cs="Times New Roman"/>
              </w:rPr>
              <w:t xml:space="preserve"> Jaunu produktu un pakalpojumu radīšana, esošo produktu un pakalpojumu attīstīšana, to realizēšana tirgū un kvalitatīvu darba apstākļu radīšana.</w:t>
            </w:r>
          </w:p>
          <w:p w14:paraId="6FAF41FF" w14:textId="77777777" w:rsidR="00B631C0" w:rsidRPr="00B631C0" w:rsidRDefault="00A755E4" w:rsidP="00B631C0">
            <w:pPr>
              <w:rPr>
                <w:rFonts w:ascii="Times New Roman" w:hAnsi="Times New Roman" w:cs="Times New Roman"/>
              </w:rPr>
            </w:pPr>
            <w:r>
              <w:rPr>
                <w:rFonts w:ascii="Times New Roman" w:hAnsi="Times New Roman" w:cs="Times New Roman"/>
              </w:rPr>
              <w:t xml:space="preserve">2. </w:t>
            </w:r>
            <w:r w:rsidR="00B631C0" w:rsidRPr="00B631C0">
              <w:rPr>
                <w:rFonts w:ascii="Times New Roman" w:hAnsi="Times New Roman" w:cs="Times New Roman"/>
              </w:rPr>
              <w:t>Lauksaimniecības produktu pārstrāde, to realizēšana tirgū un kvalitatīvu darba apstākļu radīšana.</w:t>
            </w:r>
          </w:p>
          <w:p w14:paraId="3183BD96" w14:textId="77777777" w:rsidR="00B631C0" w:rsidRPr="00B631C0" w:rsidRDefault="00A755E4" w:rsidP="00B631C0">
            <w:pPr>
              <w:rPr>
                <w:rFonts w:ascii="Times New Roman" w:hAnsi="Times New Roman" w:cs="Times New Roman"/>
              </w:rPr>
            </w:pPr>
            <w:r>
              <w:rPr>
                <w:rFonts w:ascii="Times New Roman" w:hAnsi="Times New Roman" w:cs="Times New Roman"/>
              </w:rPr>
              <w:t xml:space="preserve">3. </w:t>
            </w:r>
            <w:r w:rsidR="00B631C0" w:rsidRPr="00B631C0">
              <w:rPr>
                <w:rFonts w:ascii="Times New Roman" w:hAnsi="Times New Roman" w:cs="Times New Roman"/>
              </w:rPr>
              <w:t>Tādas vides radīšana vai labiekārtošana, kurā tiek realizēta vietējā produkcija, un jaunu realizācijas veidu ieviešana.</w:t>
            </w:r>
          </w:p>
          <w:p w14:paraId="260CF757" w14:textId="77777777" w:rsidR="00124EDF" w:rsidRPr="00B631C0" w:rsidRDefault="00A755E4" w:rsidP="00B631C0">
            <w:pPr>
              <w:rPr>
                <w:rFonts w:ascii="Times New Roman" w:hAnsi="Times New Roman" w:cs="Times New Roman"/>
              </w:rPr>
            </w:pPr>
            <w:r>
              <w:rPr>
                <w:rFonts w:ascii="Times New Roman" w:hAnsi="Times New Roman" w:cs="Times New Roman"/>
              </w:rPr>
              <w:t xml:space="preserve">4. </w:t>
            </w:r>
            <w:r w:rsidR="00B631C0" w:rsidRPr="00B631C0">
              <w:rPr>
                <w:rFonts w:ascii="Times New Roman" w:hAnsi="Times New Roman" w:cs="Times New Roman"/>
              </w:rPr>
              <w:t>Darbinieku produktivitātes kāpināšana.</w:t>
            </w:r>
          </w:p>
        </w:tc>
      </w:tr>
      <w:tr w:rsidR="00124EDF" w:rsidRPr="000329DA" w14:paraId="25B90694" w14:textId="77777777" w:rsidTr="00444D67">
        <w:trPr>
          <w:trHeight w:val="398"/>
        </w:trPr>
        <w:tc>
          <w:tcPr>
            <w:tcW w:w="2127" w:type="dxa"/>
          </w:tcPr>
          <w:p w14:paraId="02791E5D" w14:textId="77777777" w:rsidR="00124EDF" w:rsidRPr="000329DA" w:rsidRDefault="00124EDF">
            <w:pPr>
              <w:rPr>
                <w:rFonts w:ascii="Times New Roman" w:hAnsi="Times New Roman" w:cs="Times New Roman"/>
                <w:b/>
              </w:rPr>
            </w:pPr>
            <w:r w:rsidRPr="000329DA">
              <w:rPr>
                <w:rFonts w:ascii="Times New Roman" w:hAnsi="Times New Roman" w:cs="Times New Roman"/>
                <w:b/>
              </w:rPr>
              <w:t xml:space="preserve">Rīcības apraksts </w:t>
            </w:r>
          </w:p>
        </w:tc>
        <w:tc>
          <w:tcPr>
            <w:tcW w:w="8080" w:type="dxa"/>
          </w:tcPr>
          <w:p w14:paraId="7B8E8609" w14:textId="77777777" w:rsidR="00124EDF" w:rsidRPr="00B631C0" w:rsidRDefault="00A755E4" w:rsidP="00A755E4">
            <w:pPr>
              <w:spacing w:line="360" w:lineRule="auto"/>
              <w:jc w:val="both"/>
              <w:rPr>
                <w:rFonts w:ascii="Times New Roman" w:hAnsi="Times New Roman" w:cs="Times New Roman"/>
              </w:rPr>
            </w:pPr>
            <w:r w:rsidRPr="00A755E4">
              <w:rPr>
                <w:rFonts w:ascii="Times New Roman" w:hAnsi="Times New Roman" w:cs="Times New Roman"/>
              </w:rPr>
              <w:t xml:space="preserve">Rīcības ietvaros tiks atbalstītas jaunu uzņēmumu veidošanos un esošo attīstību, </w:t>
            </w:r>
            <w:r w:rsidRPr="00A755E4">
              <w:rPr>
                <w:rFonts w:ascii="Times New Roman" w:hAnsi="Times New Roman" w:cs="Times New Roman"/>
              </w:rPr>
              <w:lastRenderedPageBreak/>
              <w:t xml:space="preserve">konkurētspējas celšanu nelauksaimnieciskajā uzņēmējdarbībā, lauksaimniecības produktu pārstrādē, lauku tūrismā un uzņēmējdarbības infrastruktūras sakārtošana. Ieguldījumi atbalstāmi būvniecībā, pamatlīdzekļu iegādē, sabiedriskajās  attiecībās un personāla kvalifikācijas celšanā.  Papildus punkti tiek piešķirti pat inovatīvām projektu idejām. Tiek atbalstīta kopprojektu veidošana. </w:t>
            </w:r>
          </w:p>
        </w:tc>
      </w:tr>
    </w:tbl>
    <w:p w14:paraId="463E172F" w14:textId="77777777" w:rsidR="00A755E4" w:rsidRDefault="00A755E4" w:rsidP="00B631C0">
      <w:pPr>
        <w:spacing w:after="0" w:line="240" w:lineRule="auto"/>
        <w:jc w:val="center"/>
        <w:rPr>
          <w:rFonts w:ascii="Times New Roman" w:hAnsi="Times New Roman" w:cs="Times New Roman"/>
          <w:b/>
        </w:rPr>
      </w:pPr>
    </w:p>
    <w:p w14:paraId="570C417C" w14:textId="77777777" w:rsidR="00B631C0" w:rsidRPr="00A755E4" w:rsidRDefault="00B631C0" w:rsidP="00A755E4">
      <w:pPr>
        <w:spacing w:after="0" w:line="240" w:lineRule="auto"/>
        <w:jc w:val="center"/>
        <w:rPr>
          <w:rFonts w:ascii="Times New Roman" w:hAnsi="Times New Roman" w:cs="Times New Roman"/>
          <w:b/>
          <w:sz w:val="24"/>
          <w:szCs w:val="24"/>
        </w:rPr>
      </w:pPr>
      <w:r w:rsidRPr="00A755E4">
        <w:rPr>
          <w:rFonts w:ascii="Times New Roman" w:hAnsi="Times New Roman" w:cs="Times New Roman"/>
          <w:b/>
          <w:sz w:val="24"/>
          <w:szCs w:val="24"/>
        </w:rPr>
        <w:t>Projektu vērtēšanas kritēriji</w:t>
      </w:r>
    </w:p>
    <w:p w14:paraId="0C3922F8" w14:textId="77777777" w:rsidR="00A755E4" w:rsidRPr="00A755E4" w:rsidRDefault="00A755E4" w:rsidP="00A755E4">
      <w:pPr>
        <w:spacing w:after="0" w:line="240" w:lineRule="auto"/>
        <w:jc w:val="center"/>
        <w:rPr>
          <w:rFonts w:ascii="Times New Roman" w:hAnsi="Times New Roman" w:cs="Times New Roman"/>
          <w:sz w:val="24"/>
          <w:szCs w:val="24"/>
        </w:rPr>
      </w:pPr>
      <w:r w:rsidRPr="00A755E4">
        <w:rPr>
          <w:rFonts w:ascii="Times New Roman" w:hAnsi="Times New Roman" w:cs="Times New Roman"/>
          <w:sz w:val="24"/>
          <w:szCs w:val="24"/>
        </w:rPr>
        <w:t>Stratēģiskais mērķis SM1 Uz vietējiem resursiem balstīta uzņēmējdarbības attīstība</w:t>
      </w:r>
    </w:p>
    <w:p w14:paraId="06FF2D4F" w14:textId="77777777" w:rsidR="00A755E4" w:rsidRPr="00A755E4" w:rsidRDefault="00A755E4" w:rsidP="00A755E4">
      <w:pPr>
        <w:spacing w:after="0" w:line="240" w:lineRule="auto"/>
        <w:rPr>
          <w:rFonts w:ascii="Times New Roman" w:hAnsi="Times New Roman" w:cs="Times New Roman"/>
          <w:sz w:val="24"/>
          <w:szCs w:val="24"/>
          <w:u w:val="single"/>
        </w:rPr>
      </w:pPr>
      <w:r w:rsidRPr="00A755E4">
        <w:rPr>
          <w:rFonts w:ascii="Times New Roman" w:hAnsi="Times New Roman" w:cs="Times New Roman"/>
          <w:sz w:val="24"/>
          <w:szCs w:val="24"/>
        </w:rPr>
        <w:t xml:space="preserve"> Rīcība Nr.1  Atbalsts uzņēmējdarbības uzsākšanai, attīst</w:t>
      </w:r>
      <w:r>
        <w:rPr>
          <w:rFonts w:ascii="Times New Roman" w:hAnsi="Times New Roman" w:cs="Times New Roman"/>
          <w:sz w:val="24"/>
          <w:szCs w:val="24"/>
        </w:rPr>
        <w:t>ībai un konkurētspējas celšanai</w:t>
      </w:r>
    </w:p>
    <w:tbl>
      <w:tblPr>
        <w:tblpPr w:leftFromText="180" w:rightFromText="180" w:vertAnchor="text" w:horzAnchor="margin" w:tblpX="-572" w:tblpY="505"/>
        <w:tblW w:w="10060" w:type="dxa"/>
        <w:tblLayout w:type="fixed"/>
        <w:tblLook w:val="0000" w:firstRow="0" w:lastRow="0" w:firstColumn="0" w:lastColumn="0" w:noHBand="0" w:noVBand="0"/>
      </w:tblPr>
      <w:tblGrid>
        <w:gridCol w:w="988"/>
        <w:gridCol w:w="32"/>
        <w:gridCol w:w="2456"/>
        <w:gridCol w:w="63"/>
        <w:gridCol w:w="4111"/>
        <w:gridCol w:w="1276"/>
        <w:gridCol w:w="1134"/>
      </w:tblGrid>
      <w:tr w:rsidR="00A755E4" w:rsidRPr="00816559" w14:paraId="10A54059" w14:textId="77777777" w:rsidTr="0032462C">
        <w:trPr>
          <w:trHeight w:val="145"/>
        </w:trPr>
        <w:tc>
          <w:tcPr>
            <w:tcW w:w="1020" w:type="dxa"/>
            <w:gridSpan w:val="2"/>
            <w:tcBorders>
              <w:top w:val="single" w:sz="4" w:space="0" w:color="000000"/>
              <w:left w:val="single" w:sz="4" w:space="0" w:color="000000"/>
              <w:bottom w:val="single" w:sz="4" w:space="0" w:color="000000"/>
              <w:right w:val="single" w:sz="4" w:space="0" w:color="000000"/>
            </w:tcBorders>
          </w:tcPr>
          <w:p w14:paraId="0679DF6F" w14:textId="77777777" w:rsidR="00A755E4" w:rsidRPr="00816559" w:rsidRDefault="00A755E4" w:rsidP="0032462C">
            <w:pPr>
              <w:pStyle w:val="MKTteksts"/>
              <w:ind w:left="29"/>
              <w:jc w:val="both"/>
              <w:rPr>
                <w:rFonts w:asciiTheme="minorHAnsi" w:hAnsiTheme="minorHAnsi"/>
              </w:rPr>
            </w:pPr>
            <w:r>
              <w:rPr>
                <w:rFonts w:asciiTheme="minorHAnsi" w:hAnsiTheme="minorHAnsi"/>
              </w:rPr>
              <w:t>Nr.</w:t>
            </w:r>
          </w:p>
        </w:tc>
        <w:tc>
          <w:tcPr>
            <w:tcW w:w="2456" w:type="dxa"/>
            <w:tcBorders>
              <w:top w:val="single" w:sz="4" w:space="0" w:color="000000"/>
              <w:left w:val="single" w:sz="4" w:space="0" w:color="000000"/>
              <w:bottom w:val="single" w:sz="4" w:space="0" w:color="000000"/>
              <w:right w:val="single" w:sz="4" w:space="0" w:color="000000"/>
            </w:tcBorders>
          </w:tcPr>
          <w:p w14:paraId="0C7D4D7D" w14:textId="77777777" w:rsidR="00A755E4" w:rsidRPr="00816559" w:rsidRDefault="00A755E4" w:rsidP="0032462C">
            <w:pPr>
              <w:pStyle w:val="MKTteksts"/>
              <w:jc w:val="both"/>
              <w:rPr>
                <w:rFonts w:asciiTheme="minorHAnsi" w:hAnsiTheme="minorHAnsi"/>
              </w:rPr>
            </w:pPr>
            <w:r>
              <w:rPr>
                <w:rFonts w:asciiTheme="minorHAnsi" w:hAnsiTheme="minorHAnsi"/>
              </w:rPr>
              <w:t>Vērtēšanas kritērijs</w:t>
            </w:r>
          </w:p>
        </w:tc>
        <w:tc>
          <w:tcPr>
            <w:tcW w:w="4174" w:type="dxa"/>
            <w:gridSpan w:val="2"/>
            <w:tcBorders>
              <w:top w:val="single" w:sz="4" w:space="0" w:color="000000"/>
              <w:left w:val="single" w:sz="4" w:space="0" w:color="000000"/>
              <w:bottom w:val="single" w:sz="4" w:space="0" w:color="000000"/>
            </w:tcBorders>
            <w:vAlign w:val="center"/>
          </w:tcPr>
          <w:p w14:paraId="3E1275AC" w14:textId="77777777" w:rsidR="00A755E4" w:rsidRPr="00816559" w:rsidRDefault="00A755E4" w:rsidP="0032462C">
            <w:pPr>
              <w:pStyle w:val="MKTteksts"/>
              <w:jc w:val="both"/>
              <w:rPr>
                <w:rFonts w:asciiTheme="minorHAnsi" w:hAnsiTheme="minorHAnsi"/>
              </w:rPr>
            </w:pPr>
            <w:r>
              <w:rPr>
                <w:rFonts w:asciiTheme="minorHAnsi" w:hAnsiTheme="minorHAnsi"/>
              </w:rPr>
              <w:t>Kritērija piemērošanas apraksts</w:t>
            </w:r>
          </w:p>
        </w:tc>
        <w:tc>
          <w:tcPr>
            <w:tcW w:w="1276" w:type="dxa"/>
            <w:tcBorders>
              <w:top w:val="single" w:sz="4" w:space="0" w:color="000000"/>
              <w:left w:val="single" w:sz="4" w:space="0" w:color="000000"/>
              <w:bottom w:val="single" w:sz="4" w:space="0" w:color="000000"/>
              <w:right w:val="single" w:sz="4" w:space="0" w:color="000000"/>
            </w:tcBorders>
            <w:vAlign w:val="center"/>
          </w:tcPr>
          <w:p w14:paraId="65392957" w14:textId="77777777" w:rsidR="00A755E4" w:rsidRPr="00816559" w:rsidRDefault="00A755E4" w:rsidP="0032462C">
            <w:pPr>
              <w:pStyle w:val="MKTteksts"/>
              <w:ind w:left="34"/>
              <w:jc w:val="both"/>
              <w:rPr>
                <w:rFonts w:asciiTheme="minorHAnsi" w:hAnsiTheme="minorHAnsi"/>
              </w:rPr>
            </w:pPr>
            <w:r w:rsidRPr="00816559">
              <w:rPr>
                <w:rFonts w:asciiTheme="minorHAnsi" w:hAnsiTheme="minorHAnsi"/>
              </w:rPr>
              <w:t>Maksimā</w:t>
            </w:r>
            <w:r w:rsidRPr="00816559">
              <w:rPr>
                <w:rFonts w:asciiTheme="minorHAnsi" w:hAnsiTheme="minorHAnsi"/>
              </w:rPr>
              <w:softHyphen/>
              <w:t>lais punktu skaits</w:t>
            </w:r>
          </w:p>
        </w:tc>
        <w:tc>
          <w:tcPr>
            <w:tcW w:w="1134" w:type="dxa"/>
            <w:tcBorders>
              <w:top w:val="single" w:sz="4" w:space="0" w:color="000000"/>
              <w:left w:val="single" w:sz="4" w:space="0" w:color="000000"/>
              <w:bottom w:val="single" w:sz="4" w:space="0" w:color="000000"/>
              <w:right w:val="single" w:sz="4" w:space="0" w:color="000000"/>
            </w:tcBorders>
          </w:tcPr>
          <w:p w14:paraId="5CF3D0FC" w14:textId="77777777" w:rsidR="00A755E4" w:rsidRPr="00816559" w:rsidRDefault="00A755E4" w:rsidP="0032462C">
            <w:pPr>
              <w:pStyle w:val="MKTteksts"/>
              <w:ind w:left="37"/>
              <w:jc w:val="both"/>
              <w:rPr>
                <w:rFonts w:asciiTheme="minorHAnsi" w:hAnsiTheme="minorHAnsi"/>
              </w:rPr>
            </w:pPr>
            <w:r w:rsidRPr="00816559">
              <w:rPr>
                <w:rFonts w:asciiTheme="minorHAnsi" w:hAnsiTheme="minorHAnsi"/>
              </w:rPr>
              <w:t>Atsauce uz veidlapu</w:t>
            </w:r>
          </w:p>
        </w:tc>
      </w:tr>
      <w:tr w:rsidR="00A755E4" w:rsidRPr="00816559" w14:paraId="217AECF2" w14:textId="77777777" w:rsidTr="0032462C">
        <w:trPr>
          <w:trHeight w:val="145"/>
        </w:trPr>
        <w:tc>
          <w:tcPr>
            <w:tcW w:w="10060" w:type="dxa"/>
            <w:gridSpan w:val="7"/>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EA23FEB" w14:textId="77777777" w:rsidR="00A755E4" w:rsidRPr="008825D7" w:rsidRDefault="00A755E4" w:rsidP="0032462C">
            <w:pPr>
              <w:jc w:val="both"/>
              <w:rPr>
                <w:sz w:val="24"/>
                <w:szCs w:val="20"/>
                <w:u w:val="single"/>
              </w:rPr>
            </w:pPr>
            <w:r w:rsidRPr="008825D7">
              <w:rPr>
                <w:b/>
                <w:color w:val="7030A0"/>
                <w:sz w:val="24"/>
                <w:szCs w:val="20"/>
                <w:u w:val="single"/>
              </w:rPr>
              <w:t xml:space="preserve">SM1 </w:t>
            </w:r>
            <w:r w:rsidRPr="008825D7">
              <w:rPr>
                <w:sz w:val="24"/>
                <w:szCs w:val="20"/>
                <w:u w:val="single"/>
              </w:rPr>
              <w:t xml:space="preserve">/ </w:t>
            </w:r>
            <w:r w:rsidRPr="008825D7">
              <w:rPr>
                <w:b/>
                <w:sz w:val="24"/>
                <w:szCs w:val="20"/>
              </w:rPr>
              <w:t>Rīcība Nr.1  Atbalsts uzņēmējdarbības uzsākšanai, attīstībai un konkurētspējas celšanai.</w:t>
            </w:r>
          </w:p>
        </w:tc>
      </w:tr>
      <w:tr w:rsidR="00A755E4" w:rsidRPr="00816559" w14:paraId="5A725A4B" w14:textId="77777777" w:rsidTr="0032462C">
        <w:trPr>
          <w:trHeight w:val="1790"/>
        </w:trPr>
        <w:tc>
          <w:tcPr>
            <w:tcW w:w="1020" w:type="dxa"/>
            <w:gridSpan w:val="2"/>
            <w:tcBorders>
              <w:top w:val="single" w:sz="4" w:space="0" w:color="000000"/>
              <w:left w:val="single" w:sz="4" w:space="0" w:color="000000"/>
              <w:bottom w:val="single" w:sz="4" w:space="0" w:color="000000"/>
              <w:right w:val="single" w:sz="4" w:space="0" w:color="000000"/>
            </w:tcBorders>
          </w:tcPr>
          <w:p w14:paraId="03E0B9D6"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tcBorders>
              <w:top w:val="single" w:sz="4" w:space="0" w:color="000000"/>
              <w:left w:val="single" w:sz="4" w:space="0" w:color="000000"/>
              <w:bottom w:val="single" w:sz="4" w:space="0" w:color="000000"/>
              <w:right w:val="single" w:sz="4" w:space="0" w:color="000000"/>
            </w:tcBorders>
          </w:tcPr>
          <w:p w14:paraId="5F4609E0" w14:textId="77777777" w:rsidR="00A755E4" w:rsidRPr="00065AFB" w:rsidRDefault="00A755E4" w:rsidP="0032462C">
            <w:pPr>
              <w:pStyle w:val="StilsMKTteksts12pt1"/>
              <w:snapToGrid w:val="0"/>
              <w:ind w:left="34"/>
              <w:jc w:val="both"/>
              <w:rPr>
                <w:rFonts w:asciiTheme="minorHAnsi" w:hAnsiTheme="minorHAnsi"/>
                <w:sz w:val="20"/>
                <w:szCs w:val="20"/>
              </w:rPr>
            </w:pPr>
            <w:r w:rsidRPr="00816559">
              <w:rPr>
                <w:rFonts w:asciiTheme="minorHAnsi" w:hAnsiTheme="minorHAnsi"/>
                <w:sz w:val="20"/>
                <w:szCs w:val="20"/>
              </w:rPr>
              <w:t>Projekts ir atbil</w:t>
            </w:r>
            <w:r>
              <w:rPr>
                <w:rFonts w:asciiTheme="minorHAnsi" w:hAnsiTheme="minorHAnsi"/>
                <w:sz w:val="20"/>
                <w:szCs w:val="20"/>
              </w:rPr>
              <w:t>stošs  Dobeles SVVA 2015-2020</w:t>
            </w:r>
            <w:r w:rsidRPr="00816559">
              <w:rPr>
                <w:rFonts w:asciiTheme="minorHAnsi" w:hAnsiTheme="minorHAnsi"/>
                <w:sz w:val="20"/>
                <w:szCs w:val="20"/>
              </w:rPr>
              <w:t xml:space="preserve"> stratēģijas rīcības plānā noteiktajai rīcībai un atbilstošajam LAP 2020 plāna 19.2.1. apakšaktivitātei</w:t>
            </w:r>
          </w:p>
        </w:tc>
        <w:tc>
          <w:tcPr>
            <w:tcW w:w="4174" w:type="dxa"/>
            <w:gridSpan w:val="2"/>
            <w:tcBorders>
              <w:top w:val="single" w:sz="4" w:space="0" w:color="000000"/>
              <w:left w:val="single" w:sz="4" w:space="0" w:color="000000"/>
              <w:bottom w:val="single" w:sz="4" w:space="0" w:color="000000"/>
            </w:tcBorders>
          </w:tcPr>
          <w:p w14:paraId="1CF5CCFD" w14:textId="77777777" w:rsidR="00A755E4" w:rsidRDefault="00A755E4" w:rsidP="0032462C">
            <w:pPr>
              <w:pStyle w:val="StilsMKTteksts12pt1"/>
              <w:snapToGrid w:val="0"/>
              <w:ind w:left="34"/>
              <w:jc w:val="both"/>
              <w:rPr>
                <w:rFonts w:asciiTheme="minorHAnsi" w:hAnsiTheme="minorHAnsi"/>
                <w:sz w:val="20"/>
                <w:szCs w:val="20"/>
              </w:rPr>
            </w:pPr>
            <w:r w:rsidRPr="00615151">
              <w:rPr>
                <w:rFonts w:asciiTheme="minorHAnsi" w:hAnsiTheme="minorHAnsi"/>
                <w:b/>
                <w:sz w:val="20"/>
                <w:szCs w:val="20"/>
              </w:rPr>
              <w:t>Atbilst</w:t>
            </w:r>
            <w:r>
              <w:rPr>
                <w:rFonts w:asciiTheme="minorHAnsi" w:hAnsiTheme="minorHAnsi"/>
                <w:sz w:val="20"/>
                <w:szCs w:val="20"/>
              </w:rPr>
              <w:t xml:space="preserve"> - Tiek veikta atzīme “x” novērtēšanas veidlapā.</w:t>
            </w:r>
          </w:p>
          <w:p w14:paraId="1CC5CDFE" w14:textId="77777777" w:rsidR="00A755E4" w:rsidRPr="00816559" w:rsidRDefault="00A755E4" w:rsidP="0032462C">
            <w:pPr>
              <w:pStyle w:val="StilsMKTteksts12pt1"/>
              <w:snapToGrid w:val="0"/>
              <w:ind w:left="34"/>
              <w:jc w:val="both"/>
              <w:rPr>
                <w:rFonts w:asciiTheme="minorHAnsi" w:hAnsiTheme="minorHAnsi"/>
                <w:sz w:val="20"/>
                <w:szCs w:val="20"/>
              </w:rPr>
            </w:pPr>
            <w:r w:rsidRPr="00615151">
              <w:rPr>
                <w:rFonts w:asciiTheme="minorHAnsi" w:hAnsiTheme="minorHAnsi"/>
                <w:b/>
                <w:sz w:val="20"/>
                <w:szCs w:val="20"/>
              </w:rPr>
              <w:t>Neatbilst</w:t>
            </w:r>
            <w:r>
              <w:rPr>
                <w:rFonts w:asciiTheme="minorHAnsi" w:hAnsiTheme="minorHAnsi"/>
                <w:sz w:val="20"/>
                <w:szCs w:val="20"/>
              </w:rPr>
              <w:t xml:space="preserve"> – Projekti, kas neatbilst stratēģijas rīcības plāna noteiktajai rīcībai, tālāk netiek vērtēti</w:t>
            </w:r>
          </w:p>
        </w:tc>
        <w:tc>
          <w:tcPr>
            <w:tcW w:w="1276" w:type="dxa"/>
            <w:tcBorders>
              <w:top w:val="single" w:sz="4" w:space="0" w:color="000000"/>
              <w:left w:val="single" w:sz="4" w:space="0" w:color="000000"/>
              <w:bottom w:val="single" w:sz="4" w:space="0" w:color="000000"/>
              <w:right w:val="single" w:sz="4" w:space="0" w:color="000000"/>
            </w:tcBorders>
          </w:tcPr>
          <w:p w14:paraId="6B7C5912" w14:textId="77777777" w:rsidR="00A755E4" w:rsidRPr="00816559" w:rsidRDefault="00A755E4" w:rsidP="0032462C">
            <w:pPr>
              <w:pStyle w:val="MKTnormal"/>
              <w:framePr w:hSpace="0" w:wrap="auto" w:vAnchor="margin" w:hAnchor="text" w:yAlign="inline"/>
            </w:pPr>
            <w:r w:rsidRPr="008825D7">
              <w:t>Atbilst</w:t>
            </w:r>
            <w:r>
              <w:t xml:space="preserve"> </w:t>
            </w:r>
            <w:r w:rsidRPr="008825D7">
              <w:t>/Neatbilst</w:t>
            </w:r>
          </w:p>
        </w:tc>
        <w:tc>
          <w:tcPr>
            <w:tcW w:w="1134" w:type="dxa"/>
            <w:tcBorders>
              <w:top w:val="single" w:sz="4" w:space="0" w:color="000000"/>
              <w:left w:val="single" w:sz="4" w:space="0" w:color="000000"/>
              <w:bottom w:val="single" w:sz="4" w:space="0" w:color="000000"/>
              <w:right w:val="single" w:sz="4" w:space="0" w:color="000000"/>
            </w:tcBorders>
          </w:tcPr>
          <w:p w14:paraId="1C71F28A" w14:textId="77777777" w:rsidR="00A755E4" w:rsidRPr="00816559" w:rsidRDefault="00A755E4" w:rsidP="0032462C">
            <w:pPr>
              <w:pStyle w:val="MKTnormal"/>
              <w:framePr w:hSpace="0" w:wrap="auto" w:vAnchor="margin" w:hAnchor="text" w:yAlign="inline"/>
            </w:pPr>
            <w:r w:rsidRPr="00816559">
              <w:t>Projekta iesniegums</w:t>
            </w:r>
          </w:p>
        </w:tc>
      </w:tr>
      <w:tr w:rsidR="00A755E4" w:rsidRPr="00816559" w14:paraId="1EB128EE" w14:textId="77777777" w:rsidTr="0032462C">
        <w:trPr>
          <w:trHeight w:val="145"/>
        </w:trPr>
        <w:tc>
          <w:tcPr>
            <w:tcW w:w="10060"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FFED7FE" w14:textId="77777777" w:rsidR="00A755E4" w:rsidRPr="009E7EE2" w:rsidRDefault="00A755E4" w:rsidP="0032462C">
            <w:pPr>
              <w:pStyle w:val="MKTnormal"/>
              <w:framePr w:hSpace="0" w:wrap="auto" w:vAnchor="margin" w:hAnchor="text" w:yAlign="inline"/>
            </w:pPr>
            <w:r w:rsidRPr="009E7EE2">
              <w:t>Vispārīgie projekta vērtēšanas kritēriji</w:t>
            </w:r>
          </w:p>
        </w:tc>
      </w:tr>
      <w:tr w:rsidR="00A755E4" w:rsidRPr="00816559" w14:paraId="5C7A24D0" w14:textId="77777777" w:rsidTr="0032462C">
        <w:trPr>
          <w:trHeight w:val="145"/>
        </w:trPr>
        <w:tc>
          <w:tcPr>
            <w:tcW w:w="1020" w:type="dxa"/>
            <w:gridSpan w:val="2"/>
            <w:vMerge w:val="restart"/>
            <w:tcBorders>
              <w:top w:val="single" w:sz="4" w:space="0" w:color="000000"/>
              <w:left w:val="single" w:sz="4" w:space="0" w:color="000000"/>
              <w:right w:val="single" w:sz="4" w:space="0" w:color="000000"/>
            </w:tcBorders>
          </w:tcPr>
          <w:p w14:paraId="0D7BFD78"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val="restart"/>
            <w:tcBorders>
              <w:top w:val="single" w:sz="4" w:space="0" w:color="000000"/>
              <w:left w:val="single" w:sz="4" w:space="0" w:color="000000"/>
              <w:right w:val="single" w:sz="4" w:space="0" w:color="000000"/>
            </w:tcBorders>
          </w:tcPr>
          <w:p w14:paraId="68B79140" w14:textId="77777777" w:rsidR="00A755E4" w:rsidRPr="00816559" w:rsidRDefault="00A755E4" w:rsidP="0032462C">
            <w:pPr>
              <w:pStyle w:val="StilsMKTteksts12pt1"/>
              <w:snapToGrid w:val="0"/>
              <w:ind w:left="34"/>
              <w:jc w:val="both"/>
              <w:rPr>
                <w:rFonts w:asciiTheme="minorHAnsi" w:hAnsiTheme="minorHAnsi"/>
                <w:sz w:val="20"/>
                <w:szCs w:val="20"/>
              </w:rPr>
            </w:pPr>
            <w:r>
              <w:rPr>
                <w:rFonts w:asciiTheme="minorHAnsi" w:hAnsiTheme="minorHAnsi"/>
                <w:sz w:val="20"/>
                <w:szCs w:val="20"/>
              </w:rPr>
              <w:t>Projekta ieviešanas rezultāta r</w:t>
            </w:r>
            <w:r w:rsidRPr="00816559">
              <w:rPr>
                <w:rFonts w:asciiTheme="minorHAnsi" w:hAnsiTheme="minorHAnsi"/>
                <w:sz w:val="20"/>
                <w:szCs w:val="20"/>
              </w:rPr>
              <w:t>adītas jaunas darba vietas, saglabājot esošās darba</w:t>
            </w:r>
          </w:p>
        </w:tc>
        <w:tc>
          <w:tcPr>
            <w:tcW w:w="4174" w:type="dxa"/>
            <w:gridSpan w:val="2"/>
            <w:tcBorders>
              <w:top w:val="single" w:sz="4" w:space="0" w:color="000000"/>
              <w:left w:val="single" w:sz="4" w:space="0" w:color="000000"/>
              <w:bottom w:val="single" w:sz="4" w:space="0" w:color="000000"/>
            </w:tcBorders>
          </w:tcPr>
          <w:p w14:paraId="654C27FA" w14:textId="77777777" w:rsidR="00A755E4" w:rsidRPr="00615151" w:rsidRDefault="00A755E4" w:rsidP="0032462C">
            <w:pPr>
              <w:pStyle w:val="StilsMKTteksts12pt1"/>
              <w:snapToGrid w:val="0"/>
              <w:ind w:left="34"/>
              <w:jc w:val="both"/>
              <w:rPr>
                <w:rFonts w:asciiTheme="minorHAnsi" w:hAnsiTheme="minorHAnsi"/>
                <w:sz w:val="20"/>
                <w:szCs w:val="20"/>
              </w:rPr>
            </w:pPr>
            <w:r w:rsidRPr="00615151">
              <w:rPr>
                <w:rFonts w:asciiTheme="minorHAnsi" w:hAnsiTheme="minorHAnsi"/>
                <w:sz w:val="20"/>
                <w:szCs w:val="20"/>
              </w:rPr>
              <w:t>Izveidota</w:t>
            </w:r>
            <w:r>
              <w:rPr>
                <w:rFonts w:asciiTheme="minorHAnsi" w:hAnsiTheme="minorHAnsi"/>
                <w:sz w:val="20"/>
                <w:szCs w:val="20"/>
              </w:rPr>
              <w:t xml:space="preserve">s </w:t>
            </w:r>
            <w:r w:rsidRPr="00615151">
              <w:rPr>
                <w:rFonts w:asciiTheme="minorHAnsi" w:hAnsiTheme="minorHAnsi"/>
                <w:sz w:val="20"/>
                <w:szCs w:val="20"/>
              </w:rPr>
              <w:t xml:space="preserve"> </w:t>
            </w:r>
            <w:r>
              <w:rPr>
                <w:rFonts w:asciiTheme="minorHAnsi" w:hAnsiTheme="minorHAnsi"/>
                <w:sz w:val="20"/>
                <w:szCs w:val="20"/>
              </w:rPr>
              <w:t>divas  vai vairāk jaunas darba vietas, saglabājot esošās darba vietas</w:t>
            </w:r>
          </w:p>
        </w:tc>
        <w:tc>
          <w:tcPr>
            <w:tcW w:w="1276" w:type="dxa"/>
            <w:tcBorders>
              <w:top w:val="single" w:sz="4" w:space="0" w:color="000000"/>
              <w:left w:val="single" w:sz="4" w:space="0" w:color="000000"/>
              <w:bottom w:val="single" w:sz="4" w:space="0" w:color="000000"/>
              <w:right w:val="single" w:sz="4" w:space="0" w:color="000000"/>
            </w:tcBorders>
          </w:tcPr>
          <w:p w14:paraId="35A698F5" w14:textId="77777777" w:rsidR="00A755E4" w:rsidRPr="008825D7" w:rsidRDefault="00A755E4" w:rsidP="0032462C">
            <w:pPr>
              <w:pStyle w:val="MKTnormal"/>
              <w:framePr w:hSpace="0" w:wrap="auto" w:vAnchor="margin" w:hAnchor="text" w:yAlign="inline"/>
            </w:pPr>
            <w:r>
              <w:t>5</w:t>
            </w:r>
          </w:p>
        </w:tc>
        <w:tc>
          <w:tcPr>
            <w:tcW w:w="1134" w:type="dxa"/>
            <w:vMerge w:val="restart"/>
            <w:tcBorders>
              <w:top w:val="single" w:sz="4" w:space="0" w:color="000000"/>
              <w:left w:val="single" w:sz="4" w:space="0" w:color="000000"/>
              <w:right w:val="single" w:sz="4" w:space="0" w:color="000000"/>
            </w:tcBorders>
          </w:tcPr>
          <w:p w14:paraId="5346C180" w14:textId="77777777" w:rsidR="00A755E4" w:rsidRPr="00816559" w:rsidRDefault="00A755E4" w:rsidP="0032462C">
            <w:pPr>
              <w:pStyle w:val="MKTnormal"/>
              <w:framePr w:hSpace="0" w:wrap="auto" w:vAnchor="margin" w:hAnchor="text" w:yAlign="inline"/>
            </w:pPr>
            <w:r w:rsidRPr="00816559">
              <w:t>B4</w:t>
            </w:r>
          </w:p>
        </w:tc>
      </w:tr>
      <w:tr w:rsidR="00A755E4" w:rsidRPr="00816559" w14:paraId="4EB91CA9" w14:textId="77777777" w:rsidTr="0032462C">
        <w:trPr>
          <w:trHeight w:val="145"/>
        </w:trPr>
        <w:tc>
          <w:tcPr>
            <w:tcW w:w="1020" w:type="dxa"/>
            <w:gridSpan w:val="2"/>
            <w:vMerge/>
            <w:tcBorders>
              <w:left w:val="single" w:sz="4" w:space="0" w:color="000000"/>
              <w:right w:val="single" w:sz="4" w:space="0" w:color="000000"/>
            </w:tcBorders>
          </w:tcPr>
          <w:p w14:paraId="54E32D2E"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tcBorders>
              <w:left w:val="single" w:sz="4" w:space="0" w:color="000000"/>
              <w:right w:val="single" w:sz="4" w:space="0" w:color="000000"/>
            </w:tcBorders>
          </w:tcPr>
          <w:p w14:paraId="2A4933F3" w14:textId="77777777" w:rsidR="00A755E4" w:rsidRPr="00816559" w:rsidRDefault="00A755E4" w:rsidP="0032462C">
            <w:pPr>
              <w:pStyle w:val="StilsMKTteksts12pt1"/>
              <w:snapToGrid w:val="0"/>
              <w:ind w:left="34"/>
              <w:jc w:val="both"/>
              <w:rPr>
                <w:rFonts w:asciiTheme="minorHAnsi" w:hAnsiTheme="minorHAnsi"/>
                <w:sz w:val="20"/>
                <w:szCs w:val="20"/>
              </w:rPr>
            </w:pPr>
          </w:p>
        </w:tc>
        <w:tc>
          <w:tcPr>
            <w:tcW w:w="4174" w:type="dxa"/>
            <w:gridSpan w:val="2"/>
            <w:tcBorders>
              <w:top w:val="single" w:sz="4" w:space="0" w:color="000000"/>
              <w:left w:val="single" w:sz="4" w:space="0" w:color="000000"/>
              <w:bottom w:val="single" w:sz="4" w:space="0" w:color="000000"/>
            </w:tcBorders>
          </w:tcPr>
          <w:p w14:paraId="555ABCE1" w14:textId="77777777" w:rsidR="00A755E4" w:rsidRPr="00021F48" w:rsidRDefault="00A755E4" w:rsidP="0032462C">
            <w:pPr>
              <w:pStyle w:val="StilsMKTteksts12pt1"/>
              <w:snapToGrid w:val="0"/>
              <w:ind w:left="34"/>
              <w:jc w:val="both"/>
              <w:rPr>
                <w:rFonts w:asciiTheme="minorHAnsi" w:hAnsiTheme="minorHAnsi"/>
                <w:sz w:val="20"/>
                <w:szCs w:val="20"/>
              </w:rPr>
            </w:pPr>
            <w:r w:rsidRPr="00021F48">
              <w:rPr>
                <w:rFonts w:asciiTheme="minorHAnsi" w:hAnsiTheme="minorHAnsi"/>
                <w:sz w:val="20"/>
                <w:szCs w:val="20"/>
              </w:rPr>
              <w:t>Izveidota viena jauna darba vieta, saglabājot esošās darba vietas</w:t>
            </w:r>
          </w:p>
        </w:tc>
        <w:tc>
          <w:tcPr>
            <w:tcW w:w="1276" w:type="dxa"/>
            <w:tcBorders>
              <w:top w:val="single" w:sz="4" w:space="0" w:color="000000"/>
              <w:left w:val="single" w:sz="4" w:space="0" w:color="000000"/>
              <w:bottom w:val="single" w:sz="4" w:space="0" w:color="000000"/>
              <w:right w:val="single" w:sz="4" w:space="0" w:color="000000"/>
            </w:tcBorders>
          </w:tcPr>
          <w:p w14:paraId="150CE825" w14:textId="77777777" w:rsidR="00A755E4" w:rsidRPr="008825D7" w:rsidRDefault="00A755E4" w:rsidP="0032462C">
            <w:pPr>
              <w:pStyle w:val="MKTnormal"/>
              <w:framePr w:hSpace="0" w:wrap="auto" w:vAnchor="margin" w:hAnchor="text" w:yAlign="inline"/>
            </w:pPr>
            <w:r>
              <w:t>2</w:t>
            </w:r>
          </w:p>
        </w:tc>
        <w:tc>
          <w:tcPr>
            <w:tcW w:w="1134" w:type="dxa"/>
            <w:vMerge/>
            <w:tcBorders>
              <w:left w:val="single" w:sz="4" w:space="0" w:color="000000"/>
              <w:right w:val="single" w:sz="4" w:space="0" w:color="000000"/>
            </w:tcBorders>
          </w:tcPr>
          <w:p w14:paraId="2B329634" w14:textId="77777777" w:rsidR="00A755E4" w:rsidRPr="00816559" w:rsidRDefault="00A755E4" w:rsidP="0032462C">
            <w:pPr>
              <w:pStyle w:val="MKTnormal"/>
              <w:framePr w:hSpace="0" w:wrap="auto" w:vAnchor="margin" w:hAnchor="text" w:yAlign="inline"/>
            </w:pPr>
          </w:p>
        </w:tc>
      </w:tr>
      <w:tr w:rsidR="00A755E4" w:rsidRPr="00816559" w14:paraId="67C0B875" w14:textId="77777777" w:rsidTr="0032462C">
        <w:trPr>
          <w:trHeight w:val="390"/>
        </w:trPr>
        <w:tc>
          <w:tcPr>
            <w:tcW w:w="1020" w:type="dxa"/>
            <w:gridSpan w:val="2"/>
            <w:vMerge/>
            <w:tcBorders>
              <w:left w:val="single" w:sz="4" w:space="0" w:color="000000"/>
              <w:bottom w:val="single" w:sz="4" w:space="0" w:color="000000"/>
              <w:right w:val="single" w:sz="4" w:space="0" w:color="000000"/>
            </w:tcBorders>
          </w:tcPr>
          <w:p w14:paraId="2E8D5C15"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tcBorders>
              <w:left w:val="single" w:sz="4" w:space="0" w:color="000000"/>
              <w:bottom w:val="single" w:sz="4" w:space="0" w:color="000000"/>
              <w:right w:val="single" w:sz="4" w:space="0" w:color="000000"/>
            </w:tcBorders>
          </w:tcPr>
          <w:p w14:paraId="00125F8F" w14:textId="77777777" w:rsidR="00A755E4" w:rsidRPr="00816559" w:rsidRDefault="00A755E4" w:rsidP="0032462C">
            <w:pPr>
              <w:pStyle w:val="StilsMKTteksts12pt1"/>
              <w:snapToGrid w:val="0"/>
              <w:ind w:left="34"/>
              <w:jc w:val="both"/>
              <w:rPr>
                <w:rFonts w:asciiTheme="minorHAnsi" w:hAnsiTheme="minorHAnsi"/>
                <w:sz w:val="20"/>
                <w:szCs w:val="20"/>
              </w:rPr>
            </w:pPr>
          </w:p>
        </w:tc>
        <w:tc>
          <w:tcPr>
            <w:tcW w:w="4174" w:type="dxa"/>
            <w:gridSpan w:val="2"/>
            <w:tcBorders>
              <w:top w:val="single" w:sz="4" w:space="0" w:color="000000"/>
              <w:left w:val="single" w:sz="4" w:space="0" w:color="000000"/>
              <w:bottom w:val="single" w:sz="4" w:space="0" w:color="000000"/>
            </w:tcBorders>
          </w:tcPr>
          <w:p w14:paraId="5BE8A0D4" w14:textId="77777777" w:rsidR="00A755E4" w:rsidRPr="00021F48" w:rsidRDefault="00A755E4" w:rsidP="0032462C">
            <w:pPr>
              <w:pStyle w:val="StilsMKTteksts12pt1"/>
              <w:snapToGrid w:val="0"/>
              <w:ind w:left="34"/>
              <w:jc w:val="both"/>
              <w:rPr>
                <w:rFonts w:asciiTheme="minorHAnsi" w:hAnsiTheme="minorHAnsi"/>
                <w:sz w:val="20"/>
                <w:szCs w:val="20"/>
              </w:rPr>
            </w:pPr>
            <w:r w:rsidRPr="00021F48">
              <w:rPr>
                <w:rFonts w:asciiTheme="minorHAnsi" w:hAnsiTheme="minorHAnsi"/>
                <w:sz w:val="20"/>
                <w:szCs w:val="20"/>
              </w:rPr>
              <w:t>Netiek veidotas jaunas darba vietas</w:t>
            </w:r>
          </w:p>
        </w:tc>
        <w:tc>
          <w:tcPr>
            <w:tcW w:w="1276" w:type="dxa"/>
            <w:tcBorders>
              <w:top w:val="single" w:sz="4" w:space="0" w:color="000000"/>
              <w:left w:val="single" w:sz="4" w:space="0" w:color="000000"/>
              <w:bottom w:val="single" w:sz="4" w:space="0" w:color="000000"/>
              <w:right w:val="single" w:sz="4" w:space="0" w:color="000000"/>
            </w:tcBorders>
          </w:tcPr>
          <w:p w14:paraId="066EC17B" w14:textId="77777777" w:rsidR="00A755E4" w:rsidRPr="008825D7" w:rsidRDefault="00A755E4" w:rsidP="0032462C">
            <w:pPr>
              <w:pStyle w:val="MKTnormal"/>
              <w:framePr w:hSpace="0" w:wrap="auto" w:vAnchor="margin" w:hAnchor="text" w:yAlign="inline"/>
            </w:pPr>
            <w:r>
              <w:t>0</w:t>
            </w:r>
          </w:p>
        </w:tc>
        <w:tc>
          <w:tcPr>
            <w:tcW w:w="1134" w:type="dxa"/>
            <w:vMerge/>
            <w:tcBorders>
              <w:left w:val="single" w:sz="4" w:space="0" w:color="000000"/>
              <w:bottom w:val="single" w:sz="4" w:space="0" w:color="000000"/>
              <w:right w:val="single" w:sz="4" w:space="0" w:color="000000"/>
            </w:tcBorders>
          </w:tcPr>
          <w:p w14:paraId="62015257" w14:textId="77777777" w:rsidR="00A755E4" w:rsidRPr="00816559" w:rsidRDefault="00A755E4" w:rsidP="0032462C">
            <w:pPr>
              <w:pStyle w:val="MKTnormal"/>
              <w:framePr w:hSpace="0" w:wrap="auto" w:vAnchor="margin" w:hAnchor="text" w:yAlign="inline"/>
            </w:pPr>
          </w:p>
        </w:tc>
      </w:tr>
      <w:tr w:rsidR="00A755E4" w:rsidRPr="00816559" w14:paraId="067ECF9C" w14:textId="77777777" w:rsidTr="0032462C">
        <w:trPr>
          <w:trHeight w:val="145"/>
        </w:trPr>
        <w:tc>
          <w:tcPr>
            <w:tcW w:w="1020" w:type="dxa"/>
            <w:gridSpan w:val="2"/>
            <w:vMerge w:val="restart"/>
            <w:tcBorders>
              <w:top w:val="single" w:sz="4" w:space="0" w:color="000000"/>
              <w:left w:val="single" w:sz="4" w:space="0" w:color="000000"/>
              <w:right w:val="single" w:sz="4" w:space="0" w:color="000000"/>
            </w:tcBorders>
          </w:tcPr>
          <w:p w14:paraId="67714D13"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val="restart"/>
            <w:tcBorders>
              <w:top w:val="single" w:sz="4" w:space="0" w:color="000000"/>
              <w:left w:val="single" w:sz="4" w:space="0" w:color="000000"/>
              <w:right w:val="single" w:sz="4" w:space="0" w:color="000000"/>
            </w:tcBorders>
          </w:tcPr>
          <w:p w14:paraId="00A6B350" w14:textId="77777777" w:rsidR="00A755E4" w:rsidRPr="00816559" w:rsidRDefault="00A755E4" w:rsidP="0032462C">
            <w:pPr>
              <w:snapToGrid w:val="0"/>
              <w:jc w:val="both"/>
              <w:rPr>
                <w:sz w:val="20"/>
                <w:szCs w:val="20"/>
              </w:rPr>
            </w:pPr>
            <w:r w:rsidRPr="00816559">
              <w:rPr>
                <w:sz w:val="20"/>
                <w:szCs w:val="20"/>
              </w:rPr>
              <w:t>Projekta ideja</w:t>
            </w:r>
            <w:r>
              <w:rPr>
                <w:sz w:val="20"/>
                <w:szCs w:val="20"/>
              </w:rPr>
              <w:t xml:space="preserve">s sagatavotība un pamatojums </w:t>
            </w:r>
          </w:p>
          <w:p w14:paraId="1639BCA3" w14:textId="77777777" w:rsidR="00A755E4" w:rsidRPr="00021F48" w:rsidRDefault="00A755E4" w:rsidP="0032462C">
            <w:pPr>
              <w:pStyle w:val="StilsMKTteksts12pt1"/>
              <w:snapToGrid w:val="0"/>
              <w:ind w:left="34"/>
              <w:jc w:val="both"/>
              <w:rPr>
                <w:rFonts w:asciiTheme="minorHAnsi" w:hAnsiTheme="minorHAnsi"/>
                <w:sz w:val="20"/>
                <w:szCs w:val="20"/>
              </w:rPr>
            </w:pPr>
          </w:p>
        </w:tc>
        <w:tc>
          <w:tcPr>
            <w:tcW w:w="4174" w:type="dxa"/>
            <w:gridSpan w:val="2"/>
            <w:tcBorders>
              <w:top w:val="single" w:sz="4" w:space="0" w:color="000000"/>
              <w:left w:val="single" w:sz="4" w:space="0" w:color="000000"/>
              <w:bottom w:val="single" w:sz="4" w:space="0" w:color="000000"/>
            </w:tcBorders>
          </w:tcPr>
          <w:p w14:paraId="40067203" w14:textId="77777777" w:rsidR="00A755E4" w:rsidRPr="00021F48" w:rsidRDefault="00A755E4" w:rsidP="0032462C">
            <w:pPr>
              <w:pStyle w:val="StilsMKTteksts12pt1"/>
              <w:snapToGrid w:val="0"/>
              <w:ind w:left="34"/>
              <w:jc w:val="both"/>
              <w:rPr>
                <w:rFonts w:asciiTheme="minorHAnsi" w:hAnsiTheme="minorHAnsi"/>
                <w:sz w:val="20"/>
                <w:szCs w:val="20"/>
              </w:rPr>
            </w:pPr>
            <w:r>
              <w:rPr>
                <w:rFonts w:asciiTheme="minorHAnsi" w:hAnsiTheme="minorHAnsi"/>
                <w:sz w:val="20"/>
                <w:szCs w:val="20"/>
              </w:rPr>
              <w:t>Projekta ideja ir ekonomiski pamatota, skaidri aprakstīts produkts/pakalpojums, kas tiks attīstīts,  skaidri aprakstītas veicamās darbības, nepieciešamie resursi un ieguldījumi, riski, nosaukti sadarbības partneri.</w:t>
            </w:r>
          </w:p>
        </w:tc>
        <w:tc>
          <w:tcPr>
            <w:tcW w:w="1276" w:type="dxa"/>
            <w:tcBorders>
              <w:top w:val="single" w:sz="4" w:space="0" w:color="000000"/>
              <w:left w:val="single" w:sz="4" w:space="0" w:color="000000"/>
              <w:bottom w:val="single" w:sz="4" w:space="0" w:color="000000"/>
              <w:right w:val="single" w:sz="4" w:space="0" w:color="000000"/>
            </w:tcBorders>
          </w:tcPr>
          <w:p w14:paraId="5250B64B" w14:textId="77777777" w:rsidR="00A755E4" w:rsidRPr="00021F48" w:rsidRDefault="00A755E4" w:rsidP="0032462C">
            <w:pPr>
              <w:pStyle w:val="MKTnormal"/>
              <w:framePr w:hSpace="0" w:wrap="auto" w:vAnchor="margin" w:hAnchor="text" w:yAlign="inline"/>
            </w:pPr>
            <w:r>
              <w:t>3</w:t>
            </w:r>
          </w:p>
        </w:tc>
        <w:tc>
          <w:tcPr>
            <w:tcW w:w="1134" w:type="dxa"/>
            <w:vMerge w:val="restart"/>
            <w:tcBorders>
              <w:top w:val="single" w:sz="4" w:space="0" w:color="000000"/>
              <w:left w:val="single" w:sz="4" w:space="0" w:color="000000"/>
              <w:right w:val="single" w:sz="4" w:space="0" w:color="000000"/>
            </w:tcBorders>
          </w:tcPr>
          <w:p w14:paraId="7D6E2B44" w14:textId="77777777" w:rsidR="00A755E4" w:rsidRPr="00021F48" w:rsidRDefault="00A755E4" w:rsidP="0032462C">
            <w:pPr>
              <w:pStyle w:val="MKTnormal"/>
              <w:framePr w:hSpace="0" w:wrap="auto" w:vAnchor="margin" w:hAnchor="text" w:yAlign="inline"/>
            </w:pPr>
            <w:r>
              <w:t>B4, B5, B6, B8, B9,  C., B15</w:t>
            </w:r>
          </w:p>
        </w:tc>
      </w:tr>
      <w:tr w:rsidR="00A755E4" w:rsidRPr="00816559" w14:paraId="05038216" w14:textId="77777777" w:rsidTr="0032462C">
        <w:trPr>
          <w:trHeight w:val="145"/>
        </w:trPr>
        <w:tc>
          <w:tcPr>
            <w:tcW w:w="1020" w:type="dxa"/>
            <w:gridSpan w:val="2"/>
            <w:vMerge/>
            <w:tcBorders>
              <w:left w:val="single" w:sz="4" w:space="0" w:color="000000"/>
              <w:right w:val="single" w:sz="4" w:space="0" w:color="000000"/>
            </w:tcBorders>
          </w:tcPr>
          <w:p w14:paraId="49EF498C"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tcBorders>
              <w:left w:val="single" w:sz="4" w:space="0" w:color="000000"/>
              <w:right w:val="single" w:sz="4" w:space="0" w:color="000000"/>
            </w:tcBorders>
          </w:tcPr>
          <w:p w14:paraId="7BE54A56" w14:textId="77777777" w:rsidR="00A755E4" w:rsidRPr="00021F48" w:rsidRDefault="00A755E4" w:rsidP="0032462C">
            <w:pPr>
              <w:pStyle w:val="StilsMKTteksts12pt1"/>
              <w:snapToGrid w:val="0"/>
              <w:ind w:left="34"/>
              <w:jc w:val="both"/>
              <w:rPr>
                <w:rFonts w:asciiTheme="minorHAnsi" w:hAnsiTheme="minorHAnsi"/>
                <w:sz w:val="20"/>
                <w:szCs w:val="20"/>
              </w:rPr>
            </w:pPr>
          </w:p>
        </w:tc>
        <w:tc>
          <w:tcPr>
            <w:tcW w:w="4174" w:type="dxa"/>
            <w:gridSpan w:val="2"/>
            <w:tcBorders>
              <w:top w:val="single" w:sz="4" w:space="0" w:color="000000"/>
              <w:left w:val="single" w:sz="4" w:space="0" w:color="000000"/>
              <w:bottom w:val="single" w:sz="4" w:space="0" w:color="000000"/>
            </w:tcBorders>
          </w:tcPr>
          <w:p w14:paraId="2661B436" w14:textId="77777777" w:rsidR="00A755E4" w:rsidRPr="00021F48" w:rsidRDefault="00A755E4" w:rsidP="0032462C">
            <w:pPr>
              <w:pStyle w:val="StilsMKTteksts12pt1"/>
              <w:snapToGrid w:val="0"/>
              <w:ind w:left="0"/>
              <w:jc w:val="both"/>
              <w:rPr>
                <w:rFonts w:asciiTheme="minorHAnsi" w:hAnsiTheme="minorHAnsi"/>
                <w:sz w:val="20"/>
                <w:szCs w:val="20"/>
              </w:rPr>
            </w:pPr>
            <w:r>
              <w:rPr>
                <w:rFonts w:asciiTheme="minorHAnsi" w:hAnsiTheme="minorHAnsi"/>
                <w:sz w:val="20"/>
                <w:szCs w:val="20"/>
              </w:rPr>
              <w:t>Projekta ideja aprakstīta vispārīgi, nav precīzi definēts produkts/pakalpojums, kas tiks attīstīts. Vispārīgi aprakstītas veicamās darbības, nepieciešamie resursi, ieguldījumi, riski, partneri.</w:t>
            </w:r>
          </w:p>
        </w:tc>
        <w:tc>
          <w:tcPr>
            <w:tcW w:w="1276" w:type="dxa"/>
            <w:tcBorders>
              <w:top w:val="single" w:sz="4" w:space="0" w:color="000000"/>
              <w:left w:val="single" w:sz="4" w:space="0" w:color="000000"/>
              <w:bottom w:val="single" w:sz="4" w:space="0" w:color="000000"/>
              <w:right w:val="single" w:sz="4" w:space="0" w:color="000000"/>
            </w:tcBorders>
          </w:tcPr>
          <w:p w14:paraId="0D4B55E9" w14:textId="77777777" w:rsidR="00A755E4" w:rsidRPr="00021F48" w:rsidRDefault="00A755E4" w:rsidP="0032462C">
            <w:pPr>
              <w:pStyle w:val="MKTnormal"/>
              <w:framePr w:hSpace="0" w:wrap="auto" w:vAnchor="margin" w:hAnchor="text" w:yAlign="inline"/>
            </w:pPr>
            <w:r>
              <w:t>1</w:t>
            </w:r>
          </w:p>
        </w:tc>
        <w:tc>
          <w:tcPr>
            <w:tcW w:w="1134" w:type="dxa"/>
            <w:vMerge/>
            <w:tcBorders>
              <w:left w:val="single" w:sz="4" w:space="0" w:color="000000"/>
              <w:right w:val="single" w:sz="4" w:space="0" w:color="000000"/>
            </w:tcBorders>
          </w:tcPr>
          <w:p w14:paraId="1E2B7A67" w14:textId="77777777" w:rsidR="00A755E4" w:rsidRPr="00021F48" w:rsidRDefault="00A755E4" w:rsidP="0032462C">
            <w:pPr>
              <w:pStyle w:val="MKTnormal"/>
              <w:framePr w:hSpace="0" w:wrap="auto" w:vAnchor="margin" w:hAnchor="text" w:yAlign="inline"/>
            </w:pPr>
          </w:p>
        </w:tc>
      </w:tr>
      <w:tr w:rsidR="00A755E4" w:rsidRPr="00816559" w14:paraId="50ACEDFF" w14:textId="77777777" w:rsidTr="0032462C">
        <w:trPr>
          <w:trHeight w:val="1079"/>
        </w:trPr>
        <w:tc>
          <w:tcPr>
            <w:tcW w:w="1020" w:type="dxa"/>
            <w:gridSpan w:val="2"/>
            <w:vMerge/>
            <w:tcBorders>
              <w:left w:val="single" w:sz="4" w:space="0" w:color="000000"/>
              <w:bottom w:val="single" w:sz="4" w:space="0" w:color="000000"/>
              <w:right w:val="single" w:sz="4" w:space="0" w:color="000000"/>
            </w:tcBorders>
          </w:tcPr>
          <w:p w14:paraId="72A23019"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tcBorders>
              <w:left w:val="single" w:sz="4" w:space="0" w:color="000000"/>
              <w:bottom w:val="single" w:sz="4" w:space="0" w:color="000000"/>
              <w:right w:val="single" w:sz="4" w:space="0" w:color="000000"/>
            </w:tcBorders>
          </w:tcPr>
          <w:p w14:paraId="531C326E" w14:textId="77777777" w:rsidR="00A755E4" w:rsidRPr="00021F48" w:rsidRDefault="00A755E4" w:rsidP="0032462C">
            <w:pPr>
              <w:pStyle w:val="StilsMKTteksts12pt1"/>
              <w:snapToGrid w:val="0"/>
              <w:ind w:left="34"/>
              <w:jc w:val="both"/>
              <w:rPr>
                <w:rFonts w:asciiTheme="minorHAnsi" w:hAnsiTheme="minorHAnsi"/>
                <w:sz w:val="20"/>
                <w:szCs w:val="20"/>
              </w:rPr>
            </w:pPr>
          </w:p>
        </w:tc>
        <w:tc>
          <w:tcPr>
            <w:tcW w:w="4174" w:type="dxa"/>
            <w:gridSpan w:val="2"/>
            <w:tcBorders>
              <w:top w:val="single" w:sz="4" w:space="0" w:color="000000"/>
              <w:left w:val="single" w:sz="4" w:space="0" w:color="000000"/>
              <w:bottom w:val="single" w:sz="4" w:space="0" w:color="000000"/>
            </w:tcBorders>
          </w:tcPr>
          <w:p w14:paraId="7BC78FD5" w14:textId="77777777" w:rsidR="00A755E4" w:rsidRPr="00021F48" w:rsidRDefault="00A755E4" w:rsidP="0032462C">
            <w:pPr>
              <w:pStyle w:val="StilsMKTteksts12pt1"/>
              <w:snapToGrid w:val="0"/>
              <w:ind w:left="34"/>
              <w:jc w:val="both"/>
              <w:rPr>
                <w:rFonts w:asciiTheme="minorHAnsi" w:hAnsiTheme="minorHAnsi"/>
                <w:sz w:val="20"/>
                <w:szCs w:val="20"/>
              </w:rPr>
            </w:pPr>
            <w:r>
              <w:rPr>
                <w:rFonts w:asciiTheme="minorHAnsi" w:hAnsiTheme="minorHAnsi"/>
                <w:sz w:val="20"/>
                <w:szCs w:val="20"/>
              </w:rPr>
              <w:t>Projekta idejas apraksts nepilnīgs  vai nav pievienots.  Nav vai nepilnīgs preces/pakalpojuma apraksts. Nav pamatotas veicamās darbības, resursi, riski, partneri.</w:t>
            </w:r>
          </w:p>
        </w:tc>
        <w:tc>
          <w:tcPr>
            <w:tcW w:w="1276" w:type="dxa"/>
            <w:tcBorders>
              <w:top w:val="single" w:sz="4" w:space="0" w:color="000000"/>
              <w:left w:val="single" w:sz="4" w:space="0" w:color="000000"/>
              <w:bottom w:val="single" w:sz="4" w:space="0" w:color="000000"/>
              <w:right w:val="single" w:sz="4" w:space="0" w:color="000000"/>
            </w:tcBorders>
          </w:tcPr>
          <w:p w14:paraId="31E5D178" w14:textId="77777777" w:rsidR="00A755E4" w:rsidRPr="00021F48" w:rsidRDefault="00A755E4" w:rsidP="0032462C">
            <w:pPr>
              <w:pStyle w:val="MKTnormal"/>
              <w:framePr w:hSpace="0" w:wrap="auto" w:vAnchor="margin" w:hAnchor="text" w:yAlign="inline"/>
            </w:pPr>
            <w:r>
              <w:t>0</w:t>
            </w:r>
          </w:p>
        </w:tc>
        <w:tc>
          <w:tcPr>
            <w:tcW w:w="1134" w:type="dxa"/>
            <w:vMerge/>
            <w:tcBorders>
              <w:left w:val="single" w:sz="4" w:space="0" w:color="000000"/>
              <w:bottom w:val="single" w:sz="4" w:space="0" w:color="000000"/>
              <w:right w:val="single" w:sz="4" w:space="0" w:color="000000"/>
            </w:tcBorders>
          </w:tcPr>
          <w:p w14:paraId="58A1C26E" w14:textId="77777777" w:rsidR="00A755E4" w:rsidRPr="00021F48" w:rsidRDefault="00A755E4" w:rsidP="0032462C">
            <w:pPr>
              <w:pStyle w:val="MKTnormal"/>
              <w:framePr w:hSpace="0" w:wrap="auto" w:vAnchor="margin" w:hAnchor="text" w:yAlign="inline"/>
            </w:pPr>
          </w:p>
        </w:tc>
      </w:tr>
      <w:tr w:rsidR="00A755E4" w:rsidRPr="00816559" w14:paraId="0DF78805" w14:textId="77777777" w:rsidTr="0032462C">
        <w:trPr>
          <w:trHeight w:val="145"/>
        </w:trPr>
        <w:tc>
          <w:tcPr>
            <w:tcW w:w="1020" w:type="dxa"/>
            <w:gridSpan w:val="2"/>
            <w:vMerge w:val="restart"/>
            <w:tcBorders>
              <w:top w:val="single" w:sz="4" w:space="0" w:color="000000"/>
              <w:left w:val="single" w:sz="4" w:space="0" w:color="000000"/>
              <w:right w:val="single" w:sz="4" w:space="0" w:color="000000"/>
            </w:tcBorders>
          </w:tcPr>
          <w:p w14:paraId="15332907"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val="restart"/>
            <w:tcBorders>
              <w:top w:val="single" w:sz="4" w:space="0" w:color="000000"/>
              <w:left w:val="single" w:sz="4" w:space="0" w:color="000000"/>
              <w:right w:val="single" w:sz="4" w:space="0" w:color="000000"/>
            </w:tcBorders>
          </w:tcPr>
          <w:p w14:paraId="66B9BFC4" w14:textId="77777777" w:rsidR="00A755E4" w:rsidRPr="00816559" w:rsidRDefault="00A755E4" w:rsidP="0032462C">
            <w:pPr>
              <w:pStyle w:val="StilsMKTteksts12pt1"/>
              <w:snapToGrid w:val="0"/>
              <w:ind w:left="33"/>
              <w:jc w:val="both"/>
              <w:rPr>
                <w:rFonts w:asciiTheme="minorHAnsi" w:hAnsiTheme="minorHAnsi"/>
                <w:sz w:val="20"/>
                <w:szCs w:val="20"/>
              </w:rPr>
            </w:pPr>
            <w:r w:rsidRPr="00816559">
              <w:rPr>
                <w:rFonts w:asciiTheme="minorHAnsi" w:hAnsiTheme="minorHAnsi"/>
                <w:sz w:val="20"/>
                <w:szCs w:val="20"/>
              </w:rPr>
              <w:t>Veikta tirgus izpēte un analīze, aprakstīta produkta pārdošanas stratēģija</w:t>
            </w:r>
          </w:p>
          <w:p w14:paraId="7EFEB451" w14:textId="77777777" w:rsidR="00A755E4" w:rsidRPr="00021F48" w:rsidRDefault="00A755E4" w:rsidP="0032462C">
            <w:pPr>
              <w:pStyle w:val="StilsMKTteksts12pt1"/>
              <w:snapToGrid w:val="0"/>
              <w:ind w:left="34"/>
              <w:jc w:val="both"/>
              <w:rPr>
                <w:rFonts w:asciiTheme="minorHAnsi" w:hAnsiTheme="minorHAnsi"/>
                <w:sz w:val="20"/>
                <w:szCs w:val="20"/>
              </w:rPr>
            </w:pPr>
          </w:p>
        </w:tc>
        <w:tc>
          <w:tcPr>
            <w:tcW w:w="4174" w:type="dxa"/>
            <w:gridSpan w:val="2"/>
            <w:tcBorders>
              <w:top w:val="single" w:sz="4" w:space="0" w:color="000000"/>
              <w:left w:val="single" w:sz="4" w:space="0" w:color="000000"/>
              <w:bottom w:val="single" w:sz="4" w:space="0" w:color="000000"/>
            </w:tcBorders>
          </w:tcPr>
          <w:p w14:paraId="0C5879C5" w14:textId="77777777" w:rsidR="00A755E4" w:rsidRPr="00021F48" w:rsidRDefault="00A755E4" w:rsidP="0032462C">
            <w:pPr>
              <w:pStyle w:val="StilsMKTteksts12pt1"/>
              <w:snapToGrid w:val="0"/>
              <w:ind w:left="34"/>
              <w:jc w:val="both"/>
              <w:rPr>
                <w:rFonts w:asciiTheme="minorHAnsi" w:hAnsiTheme="minorHAnsi"/>
                <w:sz w:val="20"/>
                <w:szCs w:val="20"/>
              </w:rPr>
            </w:pPr>
            <w:r>
              <w:rPr>
                <w:rFonts w:asciiTheme="minorHAnsi" w:hAnsiTheme="minorHAnsi"/>
                <w:sz w:val="20"/>
                <w:szCs w:val="20"/>
              </w:rPr>
              <w:t>Veikta padziļināta tirgus izpēte produkcijas realizācijai, nosaukti preces/pakalpojuma pircēji (nodomu protokoli), skaidri definēta produkta/pakalpojuma izplatīšanas stratēģija, nosaukti konkrēti sadarbības partneri (nodomu protokoli).</w:t>
            </w:r>
          </w:p>
        </w:tc>
        <w:tc>
          <w:tcPr>
            <w:tcW w:w="1276" w:type="dxa"/>
            <w:tcBorders>
              <w:top w:val="single" w:sz="4" w:space="0" w:color="000000"/>
              <w:left w:val="single" w:sz="4" w:space="0" w:color="000000"/>
              <w:bottom w:val="single" w:sz="4" w:space="0" w:color="000000"/>
              <w:right w:val="single" w:sz="4" w:space="0" w:color="000000"/>
            </w:tcBorders>
          </w:tcPr>
          <w:p w14:paraId="3944353C" w14:textId="77777777" w:rsidR="00A755E4" w:rsidRPr="00021F48" w:rsidRDefault="00A755E4" w:rsidP="0032462C">
            <w:pPr>
              <w:pStyle w:val="MKTnormal"/>
              <w:framePr w:hSpace="0" w:wrap="auto" w:vAnchor="margin" w:hAnchor="text" w:yAlign="inline"/>
            </w:pPr>
            <w:r>
              <w:t>3</w:t>
            </w:r>
          </w:p>
        </w:tc>
        <w:tc>
          <w:tcPr>
            <w:tcW w:w="1134" w:type="dxa"/>
            <w:vMerge w:val="restart"/>
            <w:tcBorders>
              <w:top w:val="single" w:sz="4" w:space="0" w:color="000000"/>
              <w:left w:val="single" w:sz="4" w:space="0" w:color="000000"/>
              <w:right w:val="single" w:sz="4" w:space="0" w:color="000000"/>
            </w:tcBorders>
          </w:tcPr>
          <w:p w14:paraId="08BB2142" w14:textId="77777777" w:rsidR="00A755E4" w:rsidRPr="00021F48" w:rsidRDefault="00A755E4" w:rsidP="0032462C">
            <w:pPr>
              <w:pStyle w:val="MKTnormal"/>
              <w:framePr w:hSpace="0" w:wrap="auto" w:vAnchor="margin" w:hAnchor="text" w:yAlign="inline"/>
            </w:pPr>
            <w:r>
              <w:t xml:space="preserve">B5, B6, </w:t>
            </w:r>
            <w:r w:rsidRPr="00816559">
              <w:t xml:space="preserve"> </w:t>
            </w:r>
          </w:p>
        </w:tc>
      </w:tr>
      <w:tr w:rsidR="00A755E4" w:rsidRPr="00816559" w14:paraId="75BA7E23" w14:textId="77777777" w:rsidTr="0032462C">
        <w:trPr>
          <w:trHeight w:val="145"/>
        </w:trPr>
        <w:tc>
          <w:tcPr>
            <w:tcW w:w="1020" w:type="dxa"/>
            <w:gridSpan w:val="2"/>
            <w:vMerge/>
            <w:tcBorders>
              <w:left w:val="single" w:sz="4" w:space="0" w:color="000000"/>
              <w:right w:val="single" w:sz="4" w:space="0" w:color="000000"/>
            </w:tcBorders>
          </w:tcPr>
          <w:p w14:paraId="6C29CD47"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tcBorders>
              <w:left w:val="single" w:sz="4" w:space="0" w:color="000000"/>
              <w:right w:val="single" w:sz="4" w:space="0" w:color="000000"/>
            </w:tcBorders>
          </w:tcPr>
          <w:p w14:paraId="1AB5161B" w14:textId="77777777" w:rsidR="00A755E4" w:rsidRPr="00021F48" w:rsidRDefault="00A755E4" w:rsidP="0032462C">
            <w:pPr>
              <w:pStyle w:val="StilsMKTteksts12pt1"/>
              <w:snapToGrid w:val="0"/>
              <w:ind w:left="34"/>
              <w:jc w:val="both"/>
              <w:rPr>
                <w:rFonts w:asciiTheme="minorHAnsi" w:hAnsiTheme="minorHAnsi"/>
                <w:sz w:val="20"/>
                <w:szCs w:val="20"/>
              </w:rPr>
            </w:pPr>
          </w:p>
        </w:tc>
        <w:tc>
          <w:tcPr>
            <w:tcW w:w="4174" w:type="dxa"/>
            <w:gridSpan w:val="2"/>
            <w:tcBorders>
              <w:top w:val="single" w:sz="4" w:space="0" w:color="000000"/>
              <w:left w:val="single" w:sz="4" w:space="0" w:color="000000"/>
              <w:bottom w:val="single" w:sz="4" w:space="0" w:color="000000"/>
            </w:tcBorders>
          </w:tcPr>
          <w:p w14:paraId="301DC048" w14:textId="77777777" w:rsidR="00A755E4" w:rsidRPr="00021F48" w:rsidRDefault="00A755E4" w:rsidP="0032462C">
            <w:pPr>
              <w:pStyle w:val="StilsMKTteksts12pt1"/>
              <w:snapToGrid w:val="0"/>
              <w:ind w:left="34"/>
              <w:jc w:val="both"/>
              <w:rPr>
                <w:rFonts w:asciiTheme="minorHAnsi" w:hAnsiTheme="minorHAnsi"/>
                <w:sz w:val="20"/>
                <w:szCs w:val="20"/>
              </w:rPr>
            </w:pPr>
            <w:r>
              <w:rPr>
                <w:rFonts w:asciiTheme="minorHAnsi" w:hAnsiTheme="minorHAnsi"/>
                <w:sz w:val="20"/>
                <w:szCs w:val="20"/>
              </w:rPr>
              <w:t>Tirgus izpētes apraksts ir vispārīgs, vispārīgi definētas preces/pakalpojuma pircēju grupas, vispārīgi izstrādāta preces/pakalpojuma izplatīšanas stratēģijā.</w:t>
            </w:r>
          </w:p>
        </w:tc>
        <w:tc>
          <w:tcPr>
            <w:tcW w:w="1276" w:type="dxa"/>
            <w:tcBorders>
              <w:top w:val="single" w:sz="4" w:space="0" w:color="000000"/>
              <w:left w:val="single" w:sz="4" w:space="0" w:color="000000"/>
              <w:bottom w:val="single" w:sz="4" w:space="0" w:color="000000"/>
              <w:right w:val="single" w:sz="4" w:space="0" w:color="000000"/>
            </w:tcBorders>
          </w:tcPr>
          <w:p w14:paraId="00666606" w14:textId="77777777" w:rsidR="00A755E4" w:rsidRPr="00021F48" w:rsidRDefault="00A755E4" w:rsidP="0032462C">
            <w:pPr>
              <w:pStyle w:val="MKTnormal"/>
              <w:framePr w:hSpace="0" w:wrap="auto" w:vAnchor="margin" w:hAnchor="text" w:yAlign="inline"/>
            </w:pPr>
            <w:r>
              <w:t>1</w:t>
            </w:r>
          </w:p>
        </w:tc>
        <w:tc>
          <w:tcPr>
            <w:tcW w:w="1134" w:type="dxa"/>
            <w:vMerge/>
            <w:tcBorders>
              <w:left w:val="single" w:sz="4" w:space="0" w:color="000000"/>
              <w:right w:val="single" w:sz="4" w:space="0" w:color="000000"/>
            </w:tcBorders>
          </w:tcPr>
          <w:p w14:paraId="73649BD0" w14:textId="77777777" w:rsidR="00A755E4" w:rsidRPr="00021F48" w:rsidRDefault="00A755E4" w:rsidP="0032462C">
            <w:pPr>
              <w:pStyle w:val="MKTnormal"/>
              <w:framePr w:hSpace="0" w:wrap="auto" w:vAnchor="margin" w:hAnchor="text" w:yAlign="inline"/>
            </w:pPr>
          </w:p>
        </w:tc>
      </w:tr>
      <w:tr w:rsidR="00A755E4" w:rsidRPr="00816559" w14:paraId="1C97F1B1" w14:textId="77777777" w:rsidTr="0032462C">
        <w:trPr>
          <w:trHeight w:val="364"/>
        </w:trPr>
        <w:tc>
          <w:tcPr>
            <w:tcW w:w="1020" w:type="dxa"/>
            <w:gridSpan w:val="2"/>
            <w:vMerge/>
            <w:tcBorders>
              <w:left w:val="single" w:sz="4" w:space="0" w:color="000000"/>
              <w:bottom w:val="single" w:sz="4" w:space="0" w:color="000000"/>
              <w:right w:val="single" w:sz="4" w:space="0" w:color="000000"/>
            </w:tcBorders>
          </w:tcPr>
          <w:p w14:paraId="0E85EB72"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tcBorders>
              <w:left w:val="single" w:sz="4" w:space="0" w:color="000000"/>
              <w:bottom w:val="single" w:sz="4" w:space="0" w:color="000000"/>
              <w:right w:val="single" w:sz="4" w:space="0" w:color="000000"/>
            </w:tcBorders>
          </w:tcPr>
          <w:p w14:paraId="42A62917" w14:textId="77777777" w:rsidR="00A755E4" w:rsidRPr="00021F48" w:rsidRDefault="00A755E4" w:rsidP="0032462C">
            <w:pPr>
              <w:pStyle w:val="StilsMKTteksts12pt1"/>
              <w:snapToGrid w:val="0"/>
              <w:ind w:left="34"/>
              <w:jc w:val="both"/>
              <w:rPr>
                <w:rFonts w:asciiTheme="minorHAnsi" w:hAnsiTheme="minorHAnsi"/>
                <w:sz w:val="20"/>
                <w:szCs w:val="20"/>
              </w:rPr>
            </w:pPr>
          </w:p>
        </w:tc>
        <w:tc>
          <w:tcPr>
            <w:tcW w:w="4174" w:type="dxa"/>
            <w:gridSpan w:val="2"/>
            <w:tcBorders>
              <w:top w:val="single" w:sz="4" w:space="0" w:color="000000"/>
              <w:left w:val="single" w:sz="4" w:space="0" w:color="000000"/>
              <w:bottom w:val="single" w:sz="4" w:space="0" w:color="000000"/>
            </w:tcBorders>
          </w:tcPr>
          <w:p w14:paraId="7B83256D" w14:textId="77777777" w:rsidR="00A755E4" w:rsidRPr="00021F48" w:rsidRDefault="00A755E4" w:rsidP="0032462C">
            <w:pPr>
              <w:pStyle w:val="StilsMKTteksts12pt1"/>
              <w:snapToGrid w:val="0"/>
              <w:ind w:left="34"/>
              <w:jc w:val="both"/>
              <w:rPr>
                <w:rFonts w:asciiTheme="minorHAnsi" w:hAnsiTheme="minorHAnsi"/>
                <w:sz w:val="20"/>
                <w:szCs w:val="20"/>
              </w:rPr>
            </w:pPr>
            <w:r>
              <w:rPr>
                <w:rFonts w:asciiTheme="minorHAnsi" w:hAnsiTheme="minorHAnsi"/>
                <w:sz w:val="20"/>
                <w:szCs w:val="20"/>
              </w:rPr>
              <w:t xml:space="preserve">Tirgus izpēte nav veikta vai veikta nekvalitatīvi.  </w:t>
            </w:r>
          </w:p>
        </w:tc>
        <w:tc>
          <w:tcPr>
            <w:tcW w:w="1276" w:type="dxa"/>
            <w:tcBorders>
              <w:top w:val="single" w:sz="4" w:space="0" w:color="000000"/>
              <w:left w:val="single" w:sz="4" w:space="0" w:color="000000"/>
              <w:bottom w:val="single" w:sz="4" w:space="0" w:color="000000"/>
              <w:right w:val="single" w:sz="4" w:space="0" w:color="000000"/>
            </w:tcBorders>
          </w:tcPr>
          <w:p w14:paraId="713FD123" w14:textId="77777777" w:rsidR="00A755E4" w:rsidRPr="00021F48" w:rsidRDefault="00A755E4" w:rsidP="0032462C">
            <w:pPr>
              <w:pStyle w:val="MKTnormal"/>
              <w:framePr w:hSpace="0" w:wrap="auto" w:vAnchor="margin" w:hAnchor="text" w:yAlign="inline"/>
            </w:pPr>
            <w:r>
              <w:t>0</w:t>
            </w:r>
          </w:p>
        </w:tc>
        <w:tc>
          <w:tcPr>
            <w:tcW w:w="1134" w:type="dxa"/>
            <w:vMerge/>
            <w:tcBorders>
              <w:left w:val="single" w:sz="4" w:space="0" w:color="000000"/>
              <w:bottom w:val="single" w:sz="4" w:space="0" w:color="000000"/>
              <w:right w:val="single" w:sz="4" w:space="0" w:color="000000"/>
            </w:tcBorders>
          </w:tcPr>
          <w:p w14:paraId="38472660" w14:textId="77777777" w:rsidR="00A755E4" w:rsidRPr="00021F48" w:rsidRDefault="00A755E4" w:rsidP="0032462C">
            <w:pPr>
              <w:pStyle w:val="MKTnormal"/>
              <w:framePr w:hSpace="0" w:wrap="auto" w:vAnchor="margin" w:hAnchor="text" w:yAlign="inline"/>
            </w:pPr>
          </w:p>
        </w:tc>
      </w:tr>
      <w:tr w:rsidR="00A755E4" w:rsidRPr="00816559" w14:paraId="4F611087" w14:textId="77777777" w:rsidTr="0032462C">
        <w:trPr>
          <w:trHeight w:val="145"/>
        </w:trPr>
        <w:tc>
          <w:tcPr>
            <w:tcW w:w="1020" w:type="dxa"/>
            <w:gridSpan w:val="2"/>
            <w:vMerge w:val="restart"/>
            <w:tcBorders>
              <w:top w:val="single" w:sz="4" w:space="0" w:color="000000"/>
              <w:left w:val="single" w:sz="4" w:space="0" w:color="000000"/>
              <w:right w:val="single" w:sz="4" w:space="0" w:color="000000"/>
            </w:tcBorders>
          </w:tcPr>
          <w:p w14:paraId="0C1FCB5A"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val="restart"/>
            <w:tcBorders>
              <w:top w:val="single" w:sz="4" w:space="0" w:color="000000"/>
              <w:left w:val="single" w:sz="4" w:space="0" w:color="000000"/>
              <w:right w:val="single" w:sz="4" w:space="0" w:color="000000"/>
            </w:tcBorders>
          </w:tcPr>
          <w:p w14:paraId="3AC8EA14" w14:textId="77777777" w:rsidR="00A755E4" w:rsidRPr="00021F48" w:rsidRDefault="00A755E4" w:rsidP="0032462C">
            <w:pPr>
              <w:snapToGrid w:val="0"/>
              <w:jc w:val="both"/>
              <w:rPr>
                <w:sz w:val="20"/>
                <w:szCs w:val="20"/>
              </w:rPr>
            </w:pPr>
            <w:r w:rsidRPr="00816559">
              <w:rPr>
                <w:sz w:val="20"/>
                <w:szCs w:val="20"/>
              </w:rPr>
              <w:t>Projekta</w:t>
            </w:r>
            <w:r>
              <w:rPr>
                <w:sz w:val="20"/>
                <w:szCs w:val="20"/>
              </w:rPr>
              <w:t xml:space="preserve"> plānotās preces/pakalpojuma attīstībai tiek izmantoti vietējie resursi (VRG teritorijā audzēta, iegūtas izejvielas, sadarbības partneri, pakalpojumi)</w:t>
            </w:r>
          </w:p>
        </w:tc>
        <w:tc>
          <w:tcPr>
            <w:tcW w:w="4174" w:type="dxa"/>
            <w:gridSpan w:val="2"/>
            <w:tcBorders>
              <w:top w:val="single" w:sz="4" w:space="0" w:color="000000"/>
              <w:left w:val="single" w:sz="4" w:space="0" w:color="000000"/>
              <w:bottom w:val="single" w:sz="4" w:space="0" w:color="000000"/>
            </w:tcBorders>
          </w:tcPr>
          <w:p w14:paraId="48C8C573" w14:textId="77777777" w:rsidR="00A755E4" w:rsidRDefault="00A755E4" w:rsidP="0032462C">
            <w:pPr>
              <w:autoSpaceDE w:val="0"/>
              <w:autoSpaceDN w:val="0"/>
              <w:adjustRightInd w:val="0"/>
              <w:spacing w:after="0" w:line="240" w:lineRule="auto"/>
              <w:rPr>
                <w:rFonts w:cs="Calibri"/>
                <w:lang w:eastAsia="lv-LV"/>
              </w:rPr>
            </w:pPr>
            <w:r>
              <w:rPr>
                <w:rFonts w:cs="Calibri"/>
                <w:lang w:eastAsia="lv-LV"/>
              </w:rPr>
              <w:t>Vairāk par 50% no izejvielu un pakalpojumu apjoma</w:t>
            </w:r>
          </w:p>
        </w:tc>
        <w:tc>
          <w:tcPr>
            <w:tcW w:w="1276" w:type="dxa"/>
            <w:tcBorders>
              <w:top w:val="single" w:sz="4" w:space="0" w:color="000000"/>
              <w:left w:val="single" w:sz="4" w:space="0" w:color="000000"/>
              <w:bottom w:val="single" w:sz="4" w:space="0" w:color="000000"/>
              <w:right w:val="single" w:sz="4" w:space="0" w:color="000000"/>
            </w:tcBorders>
          </w:tcPr>
          <w:p w14:paraId="594BB1DB" w14:textId="77777777" w:rsidR="00A755E4" w:rsidRPr="00021F48" w:rsidRDefault="00A755E4" w:rsidP="0032462C">
            <w:pPr>
              <w:pStyle w:val="MKTnormal"/>
              <w:framePr w:hSpace="0" w:wrap="auto" w:vAnchor="margin" w:hAnchor="text" w:yAlign="inline"/>
            </w:pPr>
            <w:r>
              <w:t>2</w:t>
            </w:r>
          </w:p>
        </w:tc>
        <w:tc>
          <w:tcPr>
            <w:tcW w:w="1134" w:type="dxa"/>
            <w:vMerge w:val="restart"/>
            <w:tcBorders>
              <w:top w:val="single" w:sz="4" w:space="0" w:color="000000"/>
              <w:left w:val="single" w:sz="4" w:space="0" w:color="000000"/>
              <w:right w:val="single" w:sz="4" w:space="0" w:color="000000"/>
            </w:tcBorders>
          </w:tcPr>
          <w:p w14:paraId="47F2F9AC" w14:textId="77777777" w:rsidR="00A755E4" w:rsidRPr="00021F48" w:rsidRDefault="00A755E4" w:rsidP="0032462C">
            <w:pPr>
              <w:pStyle w:val="MKTnormal"/>
              <w:framePr w:hSpace="0" w:wrap="auto" w:vAnchor="margin" w:hAnchor="text" w:yAlign="inline"/>
              <w:ind w:left="0"/>
            </w:pPr>
            <w:r>
              <w:t>B.6., B.14, B.15</w:t>
            </w:r>
          </w:p>
        </w:tc>
      </w:tr>
      <w:tr w:rsidR="00A755E4" w:rsidRPr="00816559" w14:paraId="4090839E" w14:textId="77777777" w:rsidTr="0032462C">
        <w:trPr>
          <w:trHeight w:val="145"/>
        </w:trPr>
        <w:tc>
          <w:tcPr>
            <w:tcW w:w="1020" w:type="dxa"/>
            <w:gridSpan w:val="2"/>
            <w:vMerge/>
            <w:tcBorders>
              <w:left w:val="single" w:sz="4" w:space="0" w:color="000000"/>
              <w:right w:val="single" w:sz="4" w:space="0" w:color="000000"/>
            </w:tcBorders>
          </w:tcPr>
          <w:p w14:paraId="59C3EB1A"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tcBorders>
              <w:left w:val="single" w:sz="4" w:space="0" w:color="000000"/>
              <w:right w:val="single" w:sz="4" w:space="0" w:color="000000"/>
            </w:tcBorders>
          </w:tcPr>
          <w:p w14:paraId="4C1F190A" w14:textId="77777777" w:rsidR="00A755E4" w:rsidRPr="00816559" w:rsidRDefault="00A755E4" w:rsidP="0032462C">
            <w:pPr>
              <w:snapToGrid w:val="0"/>
              <w:jc w:val="both"/>
              <w:rPr>
                <w:sz w:val="20"/>
                <w:szCs w:val="20"/>
              </w:rPr>
            </w:pPr>
          </w:p>
        </w:tc>
        <w:tc>
          <w:tcPr>
            <w:tcW w:w="4174" w:type="dxa"/>
            <w:gridSpan w:val="2"/>
            <w:tcBorders>
              <w:top w:val="single" w:sz="4" w:space="0" w:color="000000"/>
              <w:left w:val="single" w:sz="4" w:space="0" w:color="000000"/>
              <w:bottom w:val="single" w:sz="4" w:space="0" w:color="000000"/>
            </w:tcBorders>
          </w:tcPr>
          <w:p w14:paraId="6010713E" w14:textId="77777777" w:rsidR="00A755E4" w:rsidRDefault="00A755E4" w:rsidP="0032462C">
            <w:pPr>
              <w:autoSpaceDE w:val="0"/>
              <w:autoSpaceDN w:val="0"/>
              <w:adjustRightInd w:val="0"/>
              <w:spacing w:after="0" w:line="240" w:lineRule="auto"/>
              <w:jc w:val="both"/>
              <w:rPr>
                <w:rFonts w:cs="Calibri"/>
                <w:lang w:eastAsia="lv-LV"/>
              </w:rPr>
            </w:pPr>
            <w:r>
              <w:rPr>
                <w:rFonts w:cs="Calibri"/>
                <w:lang w:eastAsia="lv-LV"/>
              </w:rPr>
              <w:t>10-50% no izejvielu un pakalpojumu apjoma</w:t>
            </w:r>
          </w:p>
        </w:tc>
        <w:tc>
          <w:tcPr>
            <w:tcW w:w="1276" w:type="dxa"/>
            <w:tcBorders>
              <w:top w:val="single" w:sz="4" w:space="0" w:color="000000"/>
              <w:left w:val="single" w:sz="4" w:space="0" w:color="000000"/>
              <w:bottom w:val="single" w:sz="4" w:space="0" w:color="000000"/>
              <w:right w:val="single" w:sz="4" w:space="0" w:color="000000"/>
            </w:tcBorders>
          </w:tcPr>
          <w:p w14:paraId="71D544D7" w14:textId="77777777" w:rsidR="00A755E4" w:rsidRPr="00021F48" w:rsidRDefault="00A755E4" w:rsidP="0032462C">
            <w:pPr>
              <w:pStyle w:val="MKTnormal"/>
              <w:framePr w:hSpace="0" w:wrap="auto" w:vAnchor="margin" w:hAnchor="text" w:yAlign="inline"/>
            </w:pPr>
            <w:r>
              <w:t>1</w:t>
            </w:r>
          </w:p>
        </w:tc>
        <w:tc>
          <w:tcPr>
            <w:tcW w:w="1134" w:type="dxa"/>
            <w:vMerge/>
            <w:tcBorders>
              <w:left w:val="single" w:sz="4" w:space="0" w:color="000000"/>
              <w:right w:val="single" w:sz="4" w:space="0" w:color="000000"/>
            </w:tcBorders>
          </w:tcPr>
          <w:p w14:paraId="1DBEECD6" w14:textId="77777777" w:rsidR="00A755E4" w:rsidRPr="00021F48" w:rsidRDefault="00A755E4" w:rsidP="0032462C">
            <w:pPr>
              <w:pStyle w:val="MKTnormal"/>
              <w:framePr w:hSpace="0" w:wrap="auto" w:vAnchor="margin" w:hAnchor="text" w:yAlign="inline"/>
            </w:pPr>
          </w:p>
        </w:tc>
      </w:tr>
      <w:tr w:rsidR="00A755E4" w:rsidRPr="00816559" w14:paraId="3DDF0262" w14:textId="77777777" w:rsidTr="0032462C">
        <w:trPr>
          <w:trHeight w:val="145"/>
        </w:trPr>
        <w:tc>
          <w:tcPr>
            <w:tcW w:w="1020" w:type="dxa"/>
            <w:gridSpan w:val="2"/>
            <w:vMerge/>
            <w:tcBorders>
              <w:left w:val="single" w:sz="4" w:space="0" w:color="000000"/>
              <w:bottom w:val="single" w:sz="4" w:space="0" w:color="000000"/>
              <w:right w:val="single" w:sz="4" w:space="0" w:color="000000"/>
            </w:tcBorders>
          </w:tcPr>
          <w:p w14:paraId="03160EE2"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tcBorders>
              <w:left w:val="single" w:sz="4" w:space="0" w:color="000000"/>
              <w:bottom w:val="single" w:sz="4" w:space="0" w:color="000000"/>
              <w:right w:val="single" w:sz="4" w:space="0" w:color="000000"/>
            </w:tcBorders>
          </w:tcPr>
          <w:p w14:paraId="00459659" w14:textId="77777777" w:rsidR="00A755E4" w:rsidRPr="00816559" w:rsidRDefault="00A755E4" w:rsidP="0032462C">
            <w:pPr>
              <w:snapToGrid w:val="0"/>
              <w:jc w:val="both"/>
              <w:rPr>
                <w:sz w:val="20"/>
                <w:szCs w:val="20"/>
              </w:rPr>
            </w:pPr>
          </w:p>
        </w:tc>
        <w:tc>
          <w:tcPr>
            <w:tcW w:w="4174" w:type="dxa"/>
            <w:gridSpan w:val="2"/>
            <w:tcBorders>
              <w:top w:val="single" w:sz="4" w:space="0" w:color="000000"/>
              <w:left w:val="single" w:sz="4" w:space="0" w:color="000000"/>
              <w:bottom w:val="single" w:sz="4" w:space="0" w:color="000000"/>
            </w:tcBorders>
          </w:tcPr>
          <w:p w14:paraId="08A58830" w14:textId="77777777" w:rsidR="00A755E4" w:rsidRDefault="00A755E4" w:rsidP="0032462C">
            <w:pPr>
              <w:autoSpaceDE w:val="0"/>
              <w:autoSpaceDN w:val="0"/>
              <w:adjustRightInd w:val="0"/>
              <w:spacing w:after="0" w:line="240" w:lineRule="auto"/>
              <w:jc w:val="both"/>
              <w:rPr>
                <w:rFonts w:cs="Calibri"/>
                <w:lang w:eastAsia="lv-LV"/>
              </w:rPr>
            </w:pPr>
            <w:r>
              <w:rPr>
                <w:rFonts w:cs="Calibri"/>
                <w:lang w:eastAsia="lv-LV"/>
              </w:rPr>
              <w:t>Mazāk par 10% (neieskaitot)</w:t>
            </w:r>
          </w:p>
        </w:tc>
        <w:tc>
          <w:tcPr>
            <w:tcW w:w="1276" w:type="dxa"/>
            <w:tcBorders>
              <w:top w:val="single" w:sz="4" w:space="0" w:color="000000"/>
              <w:left w:val="single" w:sz="4" w:space="0" w:color="000000"/>
              <w:bottom w:val="single" w:sz="4" w:space="0" w:color="000000"/>
              <w:right w:val="single" w:sz="4" w:space="0" w:color="000000"/>
            </w:tcBorders>
          </w:tcPr>
          <w:p w14:paraId="51665839" w14:textId="77777777" w:rsidR="00A755E4" w:rsidRPr="00021F48" w:rsidRDefault="00A755E4" w:rsidP="0032462C">
            <w:pPr>
              <w:pStyle w:val="MKTnormal"/>
              <w:framePr w:hSpace="0" w:wrap="auto" w:vAnchor="margin" w:hAnchor="text" w:yAlign="inline"/>
            </w:pPr>
            <w:r>
              <w:t>0</w:t>
            </w:r>
          </w:p>
        </w:tc>
        <w:tc>
          <w:tcPr>
            <w:tcW w:w="1134" w:type="dxa"/>
            <w:vMerge/>
            <w:tcBorders>
              <w:left w:val="single" w:sz="4" w:space="0" w:color="000000"/>
              <w:bottom w:val="single" w:sz="4" w:space="0" w:color="000000"/>
              <w:right w:val="single" w:sz="4" w:space="0" w:color="000000"/>
            </w:tcBorders>
          </w:tcPr>
          <w:p w14:paraId="5E535489" w14:textId="77777777" w:rsidR="00A755E4" w:rsidRPr="00021F48" w:rsidRDefault="00A755E4" w:rsidP="0032462C">
            <w:pPr>
              <w:pStyle w:val="MKTnormal"/>
              <w:framePr w:hSpace="0" w:wrap="auto" w:vAnchor="margin" w:hAnchor="text" w:yAlign="inline"/>
            </w:pPr>
          </w:p>
        </w:tc>
      </w:tr>
      <w:tr w:rsidR="00A755E4" w:rsidRPr="00816559" w14:paraId="2B897DE7" w14:textId="77777777" w:rsidTr="0032462C">
        <w:trPr>
          <w:trHeight w:val="145"/>
        </w:trPr>
        <w:tc>
          <w:tcPr>
            <w:tcW w:w="1020" w:type="dxa"/>
            <w:gridSpan w:val="2"/>
            <w:vMerge w:val="restart"/>
            <w:tcBorders>
              <w:top w:val="single" w:sz="4" w:space="0" w:color="000000"/>
              <w:left w:val="single" w:sz="4" w:space="0" w:color="000000"/>
              <w:right w:val="single" w:sz="4" w:space="0" w:color="000000"/>
            </w:tcBorders>
          </w:tcPr>
          <w:p w14:paraId="2F6B31AF"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val="restart"/>
            <w:tcBorders>
              <w:top w:val="single" w:sz="4" w:space="0" w:color="000000"/>
              <w:left w:val="single" w:sz="4" w:space="0" w:color="000000"/>
              <w:right w:val="single" w:sz="4" w:space="0" w:color="000000"/>
            </w:tcBorders>
          </w:tcPr>
          <w:p w14:paraId="3E5DD660" w14:textId="77777777" w:rsidR="00A755E4" w:rsidRPr="00816559" w:rsidRDefault="00A755E4" w:rsidP="0032462C">
            <w:pPr>
              <w:pStyle w:val="StilsMKTteksts12pt1"/>
              <w:snapToGrid w:val="0"/>
              <w:ind w:left="33"/>
              <w:jc w:val="both"/>
              <w:rPr>
                <w:rFonts w:asciiTheme="minorHAnsi" w:hAnsiTheme="minorHAnsi"/>
                <w:sz w:val="20"/>
                <w:szCs w:val="20"/>
              </w:rPr>
            </w:pPr>
            <w:r w:rsidRPr="00816559">
              <w:rPr>
                <w:rFonts w:asciiTheme="minorHAnsi" w:hAnsiTheme="minorHAnsi"/>
                <w:sz w:val="20"/>
                <w:szCs w:val="20"/>
              </w:rPr>
              <w:t>Projekta īstenošana sekmē jauninājumu ieviešanu, inovatīvus risinājumus</w:t>
            </w:r>
            <w:r>
              <w:rPr>
                <w:rFonts w:asciiTheme="minorHAnsi" w:hAnsiTheme="minorHAnsi"/>
                <w:sz w:val="20"/>
                <w:szCs w:val="20"/>
              </w:rPr>
              <w:t xml:space="preserve"> (apraksts SVVA 2.3. punktā)</w:t>
            </w:r>
            <w:r w:rsidRPr="00816559">
              <w:rPr>
                <w:rFonts w:asciiTheme="minorHAnsi" w:hAnsiTheme="minorHAnsi"/>
                <w:sz w:val="20"/>
                <w:szCs w:val="20"/>
              </w:rPr>
              <w:t xml:space="preserve">  </w:t>
            </w:r>
          </w:p>
          <w:p w14:paraId="30F5E583" w14:textId="77777777" w:rsidR="00A755E4" w:rsidRPr="00816559" w:rsidRDefault="00A755E4" w:rsidP="0032462C">
            <w:pPr>
              <w:snapToGrid w:val="0"/>
              <w:jc w:val="both"/>
              <w:rPr>
                <w:sz w:val="20"/>
                <w:szCs w:val="20"/>
              </w:rPr>
            </w:pPr>
          </w:p>
        </w:tc>
        <w:tc>
          <w:tcPr>
            <w:tcW w:w="4174" w:type="dxa"/>
            <w:gridSpan w:val="2"/>
            <w:tcBorders>
              <w:top w:val="single" w:sz="4" w:space="0" w:color="000000"/>
              <w:left w:val="single" w:sz="4" w:space="0" w:color="000000"/>
              <w:bottom w:val="single" w:sz="4" w:space="0" w:color="000000"/>
            </w:tcBorders>
          </w:tcPr>
          <w:p w14:paraId="647294C0" w14:textId="77777777" w:rsidR="00A755E4" w:rsidRPr="00816559" w:rsidRDefault="00A755E4" w:rsidP="0032462C">
            <w:pPr>
              <w:pStyle w:val="StilsMKTteksts12pt1"/>
              <w:snapToGrid w:val="0"/>
              <w:ind w:left="33"/>
              <w:jc w:val="both"/>
              <w:rPr>
                <w:rFonts w:asciiTheme="minorHAnsi" w:hAnsiTheme="minorHAnsi"/>
                <w:sz w:val="20"/>
                <w:szCs w:val="20"/>
              </w:rPr>
            </w:pPr>
            <w:r>
              <w:rPr>
                <w:rFonts w:asciiTheme="minorHAnsi" w:hAnsiTheme="minorHAnsi"/>
                <w:sz w:val="20"/>
                <w:szCs w:val="20"/>
              </w:rPr>
              <w:t>Projekta iesniegumā pamatots, kāpēc projekta ideja inovatīva vismaz Dobeles VRG  līmenī</w:t>
            </w:r>
          </w:p>
          <w:p w14:paraId="1AC17281" w14:textId="77777777" w:rsidR="00A755E4" w:rsidRPr="00021F48" w:rsidRDefault="00A755E4" w:rsidP="0032462C">
            <w:pPr>
              <w:pStyle w:val="StilsMKTteksts12pt1"/>
              <w:snapToGrid w:val="0"/>
              <w:ind w:left="34"/>
              <w:jc w:val="both"/>
              <w:rPr>
                <w:rFonts w:asciiTheme="minorHAnsi" w:hAnsiTheme="minorHAns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A526FCC" w14:textId="77777777" w:rsidR="00A755E4" w:rsidRPr="00021F48" w:rsidRDefault="00A755E4" w:rsidP="0032462C">
            <w:pPr>
              <w:pStyle w:val="MKTnormal"/>
              <w:framePr w:hSpace="0" w:wrap="auto" w:vAnchor="margin" w:hAnchor="text" w:yAlign="inline"/>
            </w:pPr>
            <w:r>
              <w:t>3</w:t>
            </w:r>
          </w:p>
        </w:tc>
        <w:tc>
          <w:tcPr>
            <w:tcW w:w="1134" w:type="dxa"/>
            <w:vMerge w:val="restart"/>
            <w:tcBorders>
              <w:top w:val="single" w:sz="4" w:space="0" w:color="000000"/>
              <w:left w:val="single" w:sz="4" w:space="0" w:color="000000"/>
              <w:right w:val="single" w:sz="4" w:space="0" w:color="000000"/>
            </w:tcBorders>
          </w:tcPr>
          <w:p w14:paraId="179789AD" w14:textId="77777777" w:rsidR="00A755E4" w:rsidRPr="00021F48" w:rsidRDefault="00A755E4" w:rsidP="0032462C">
            <w:pPr>
              <w:pStyle w:val="MKTnormal"/>
              <w:framePr w:hSpace="0" w:wrap="auto" w:vAnchor="margin" w:hAnchor="text" w:yAlign="inline"/>
            </w:pPr>
            <w:r w:rsidRPr="00816559">
              <w:t>B3</w:t>
            </w:r>
            <w:r>
              <w:t>, B.6.</w:t>
            </w:r>
          </w:p>
        </w:tc>
      </w:tr>
      <w:tr w:rsidR="00A755E4" w:rsidRPr="00816559" w14:paraId="730FA8FD" w14:textId="77777777" w:rsidTr="0032462C">
        <w:trPr>
          <w:trHeight w:val="145"/>
        </w:trPr>
        <w:tc>
          <w:tcPr>
            <w:tcW w:w="1020" w:type="dxa"/>
            <w:gridSpan w:val="2"/>
            <w:vMerge/>
            <w:tcBorders>
              <w:left w:val="single" w:sz="4" w:space="0" w:color="000000"/>
              <w:right w:val="single" w:sz="4" w:space="0" w:color="000000"/>
            </w:tcBorders>
          </w:tcPr>
          <w:p w14:paraId="54AFC868"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tcBorders>
              <w:left w:val="single" w:sz="4" w:space="0" w:color="000000"/>
              <w:right w:val="single" w:sz="4" w:space="0" w:color="000000"/>
            </w:tcBorders>
          </w:tcPr>
          <w:p w14:paraId="76A80E2D" w14:textId="77777777" w:rsidR="00A755E4" w:rsidRPr="00816559" w:rsidRDefault="00A755E4" w:rsidP="0032462C">
            <w:pPr>
              <w:snapToGrid w:val="0"/>
              <w:jc w:val="both"/>
              <w:rPr>
                <w:sz w:val="20"/>
                <w:szCs w:val="20"/>
              </w:rPr>
            </w:pPr>
          </w:p>
        </w:tc>
        <w:tc>
          <w:tcPr>
            <w:tcW w:w="4174" w:type="dxa"/>
            <w:gridSpan w:val="2"/>
            <w:tcBorders>
              <w:top w:val="single" w:sz="4" w:space="0" w:color="000000"/>
              <w:left w:val="single" w:sz="4" w:space="0" w:color="000000"/>
              <w:bottom w:val="single" w:sz="4" w:space="0" w:color="000000"/>
            </w:tcBorders>
          </w:tcPr>
          <w:p w14:paraId="2834D0BB" w14:textId="77777777" w:rsidR="00A755E4" w:rsidRPr="00816559" w:rsidRDefault="00A755E4" w:rsidP="0032462C">
            <w:pPr>
              <w:pStyle w:val="StilsMKTteksts12pt1"/>
              <w:snapToGrid w:val="0"/>
              <w:ind w:left="33"/>
              <w:jc w:val="both"/>
              <w:rPr>
                <w:rFonts w:asciiTheme="minorHAnsi" w:hAnsiTheme="minorHAnsi"/>
                <w:sz w:val="20"/>
                <w:szCs w:val="20"/>
              </w:rPr>
            </w:pPr>
            <w:r>
              <w:rPr>
                <w:rFonts w:asciiTheme="minorHAnsi" w:hAnsiTheme="minorHAnsi"/>
                <w:sz w:val="20"/>
                <w:szCs w:val="20"/>
              </w:rPr>
              <w:t>Projekta iesniegumā pamatots, kāpēc p</w:t>
            </w:r>
            <w:r w:rsidRPr="00816559">
              <w:rPr>
                <w:rFonts w:asciiTheme="minorHAnsi" w:hAnsiTheme="minorHAnsi"/>
                <w:sz w:val="20"/>
                <w:szCs w:val="20"/>
              </w:rPr>
              <w:t>rojekta ideja ir inovatīva</w:t>
            </w:r>
            <w:r>
              <w:rPr>
                <w:rFonts w:asciiTheme="minorHAnsi" w:hAnsiTheme="minorHAnsi"/>
                <w:sz w:val="20"/>
                <w:szCs w:val="20"/>
              </w:rPr>
              <w:t xml:space="preserve"> vismaz  novada </w:t>
            </w:r>
            <w:r w:rsidRPr="00816559">
              <w:rPr>
                <w:rFonts w:asciiTheme="minorHAnsi" w:hAnsiTheme="minorHAnsi"/>
                <w:sz w:val="20"/>
                <w:szCs w:val="20"/>
              </w:rPr>
              <w:t xml:space="preserve"> līmenī </w:t>
            </w:r>
          </w:p>
          <w:p w14:paraId="0D385D7E" w14:textId="77777777" w:rsidR="00A755E4" w:rsidRPr="00021F48" w:rsidRDefault="00A755E4" w:rsidP="0032462C">
            <w:pPr>
              <w:pStyle w:val="StilsMKTteksts12pt1"/>
              <w:snapToGrid w:val="0"/>
              <w:ind w:left="34"/>
              <w:jc w:val="both"/>
              <w:rPr>
                <w:rFonts w:asciiTheme="minorHAnsi" w:hAnsiTheme="minorHAns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6677028" w14:textId="77777777" w:rsidR="00A755E4" w:rsidRPr="00021F48" w:rsidRDefault="00A755E4" w:rsidP="0032462C">
            <w:pPr>
              <w:pStyle w:val="MKTnormal"/>
              <w:framePr w:hSpace="0" w:wrap="auto" w:vAnchor="margin" w:hAnchor="text" w:yAlign="inline"/>
            </w:pPr>
            <w:r>
              <w:t>2</w:t>
            </w:r>
          </w:p>
        </w:tc>
        <w:tc>
          <w:tcPr>
            <w:tcW w:w="1134" w:type="dxa"/>
            <w:vMerge/>
            <w:tcBorders>
              <w:left w:val="single" w:sz="4" w:space="0" w:color="000000"/>
              <w:right w:val="single" w:sz="4" w:space="0" w:color="000000"/>
            </w:tcBorders>
          </w:tcPr>
          <w:p w14:paraId="09469004" w14:textId="77777777" w:rsidR="00A755E4" w:rsidRPr="00021F48" w:rsidRDefault="00A755E4" w:rsidP="0032462C">
            <w:pPr>
              <w:pStyle w:val="MKTnormal"/>
              <w:framePr w:hSpace="0" w:wrap="auto" w:vAnchor="margin" w:hAnchor="text" w:yAlign="inline"/>
            </w:pPr>
          </w:p>
        </w:tc>
      </w:tr>
      <w:tr w:rsidR="00A755E4" w:rsidRPr="00816559" w14:paraId="2DE78288" w14:textId="77777777" w:rsidTr="0032462C">
        <w:trPr>
          <w:trHeight w:val="145"/>
        </w:trPr>
        <w:tc>
          <w:tcPr>
            <w:tcW w:w="1020" w:type="dxa"/>
            <w:gridSpan w:val="2"/>
            <w:vMerge/>
            <w:tcBorders>
              <w:left w:val="single" w:sz="4" w:space="0" w:color="000000"/>
              <w:bottom w:val="single" w:sz="4" w:space="0" w:color="000000"/>
              <w:right w:val="single" w:sz="4" w:space="0" w:color="000000"/>
            </w:tcBorders>
          </w:tcPr>
          <w:p w14:paraId="3AD2F350"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tcBorders>
              <w:left w:val="single" w:sz="4" w:space="0" w:color="000000"/>
              <w:bottom w:val="single" w:sz="4" w:space="0" w:color="000000"/>
              <w:right w:val="single" w:sz="4" w:space="0" w:color="000000"/>
            </w:tcBorders>
          </w:tcPr>
          <w:p w14:paraId="49CD1236" w14:textId="77777777" w:rsidR="00A755E4" w:rsidRPr="00816559" w:rsidRDefault="00A755E4" w:rsidP="0032462C">
            <w:pPr>
              <w:snapToGrid w:val="0"/>
              <w:jc w:val="both"/>
              <w:rPr>
                <w:sz w:val="20"/>
                <w:szCs w:val="20"/>
              </w:rPr>
            </w:pPr>
          </w:p>
        </w:tc>
        <w:tc>
          <w:tcPr>
            <w:tcW w:w="4174" w:type="dxa"/>
            <w:gridSpan w:val="2"/>
            <w:tcBorders>
              <w:top w:val="single" w:sz="4" w:space="0" w:color="000000"/>
              <w:left w:val="single" w:sz="4" w:space="0" w:color="000000"/>
              <w:bottom w:val="single" w:sz="4" w:space="0" w:color="000000"/>
            </w:tcBorders>
          </w:tcPr>
          <w:p w14:paraId="5B408CC3" w14:textId="77777777" w:rsidR="00A755E4" w:rsidRPr="00816559" w:rsidRDefault="00A755E4" w:rsidP="0032462C">
            <w:pPr>
              <w:pStyle w:val="StilsMKTteksts12pt1"/>
              <w:snapToGrid w:val="0"/>
              <w:ind w:left="33"/>
              <w:jc w:val="both"/>
              <w:rPr>
                <w:rFonts w:asciiTheme="minorHAnsi" w:hAnsiTheme="minorHAnsi"/>
                <w:sz w:val="20"/>
                <w:szCs w:val="20"/>
              </w:rPr>
            </w:pPr>
            <w:r>
              <w:rPr>
                <w:rFonts w:asciiTheme="minorHAnsi" w:hAnsiTheme="minorHAnsi"/>
                <w:sz w:val="20"/>
                <w:szCs w:val="20"/>
              </w:rPr>
              <w:t>Projekta iesniegumā nav pamatots kāpēc projekta ideja ir inovatīva</w:t>
            </w:r>
          </w:p>
          <w:p w14:paraId="56650B4D" w14:textId="77777777" w:rsidR="00A755E4" w:rsidRPr="00021F48" w:rsidRDefault="00A755E4" w:rsidP="0032462C">
            <w:pPr>
              <w:pStyle w:val="StilsMKTteksts12pt1"/>
              <w:snapToGrid w:val="0"/>
              <w:ind w:left="34"/>
              <w:jc w:val="both"/>
              <w:rPr>
                <w:rFonts w:asciiTheme="minorHAnsi" w:hAnsiTheme="minorHAns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D6F697A" w14:textId="77777777" w:rsidR="00A755E4" w:rsidRPr="00021F48" w:rsidRDefault="00A755E4" w:rsidP="0032462C">
            <w:pPr>
              <w:pStyle w:val="MKTnormal"/>
              <w:framePr w:hSpace="0" w:wrap="auto" w:vAnchor="margin" w:hAnchor="text" w:yAlign="inline"/>
            </w:pPr>
            <w:r>
              <w:t>0</w:t>
            </w:r>
          </w:p>
        </w:tc>
        <w:tc>
          <w:tcPr>
            <w:tcW w:w="1134" w:type="dxa"/>
            <w:vMerge/>
            <w:tcBorders>
              <w:left w:val="single" w:sz="4" w:space="0" w:color="000000"/>
              <w:bottom w:val="single" w:sz="4" w:space="0" w:color="000000"/>
              <w:right w:val="single" w:sz="4" w:space="0" w:color="000000"/>
            </w:tcBorders>
          </w:tcPr>
          <w:p w14:paraId="362E6BBA" w14:textId="77777777" w:rsidR="00A755E4" w:rsidRPr="00021F48" w:rsidRDefault="00A755E4" w:rsidP="0032462C">
            <w:pPr>
              <w:pStyle w:val="MKTnormal"/>
              <w:framePr w:hSpace="0" w:wrap="auto" w:vAnchor="margin" w:hAnchor="text" w:yAlign="inline"/>
            </w:pPr>
          </w:p>
        </w:tc>
      </w:tr>
      <w:tr w:rsidR="00A755E4" w:rsidRPr="00816559" w14:paraId="6BDD415C" w14:textId="77777777" w:rsidTr="0032462C">
        <w:trPr>
          <w:trHeight w:val="145"/>
        </w:trPr>
        <w:tc>
          <w:tcPr>
            <w:tcW w:w="1020" w:type="dxa"/>
            <w:gridSpan w:val="2"/>
            <w:vMerge w:val="restart"/>
            <w:tcBorders>
              <w:top w:val="single" w:sz="4" w:space="0" w:color="000000"/>
              <w:left w:val="single" w:sz="4" w:space="0" w:color="000000"/>
              <w:right w:val="single" w:sz="4" w:space="0" w:color="000000"/>
            </w:tcBorders>
          </w:tcPr>
          <w:p w14:paraId="25876B95"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val="restart"/>
            <w:tcBorders>
              <w:top w:val="single" w:sz="4" w:space="0" w:color="000000"/>
              <w:left w:val="single" w:sz="4" w:space="0" w:color="000000"/>
              <w:right w:val="single" w:sz="4" w:space="0" w:color="000000"/>
            </w:tcBorders>
          </w:tcPr>
          <w:p w14:paraId="5736F43E" w14:textId="77777777" w:rsidR="00A755E4" w:rsidRPr="00816559" w:rsidRDefault="00A755E4" w:rsidP="0032462C">
            <w:pPr>
              <w:pStyle w:val="StilsMKTteksts12pt1"/>
              <w:snapToGrid w:val="0"/>
              <w:ind w:left="33"/>
              <w:jc w:val="both"/>
              <w:rPr>
                <w:rFonts w:asciiTheme="minorHAnsi" w:hAnsiTheme="minorHAnsi"/>
                <w:sz w:val="20"/>
                <w:szCs w:val="20"/>
              </w:rPr>
            </w:pPr>
            <w:r w:rsidRPr="00816559">
              <w:rPr>
                <w:rFonts w:asciiTheme="minorHAnsi" w:hAnsiTheme="minorHAnsi"/>
                <w:sz w:val="20"/>
                <w:szCs w:val="20"/>
              </w:rPr>
              <w:t>Projekts tiek īstenots kā kopprojekt</w:t>
            </w:r>
            <w:r>
              <w:rPr>
                <w:rFonts w:asciiTheme="minorHAnsi" w:hAnsiTheme="minorHAnsi"/>
                <w:sz w:val="20"/>
                <w:szCs w:val="20"/>
              </w:rPr>
              <w:t>s</w:t>
            </w:r>
            <w:r w:rsidRPr="00816559">
              <w:rPr>
                <w:rFonts w:asciiTheme="minorHAnsi" w:hAnsiTheme="minorHAnsi"/>
                <w:sz w:val="20"/>
                <w:szCs w:val="20"/>
              </w:rPr>
              <w:t xml:space="preserve"> </w:t>
            </w:r>
          </w:p>
          <w:p w14:paraId="7244C271" w14:textId="77777777" w:rsidR="00A755E4" w:rsidRPr="00816559" w:rsidRDefault="00A755E4" w:rsidP="0032462C">
            <w:pPr>
              <w:snapToGrid w:val="0"/>
              <w:jc w:val="both"/>
              <w:rPr>
                <w:sz w:val="20"/>
                <w:szCs w:val="20"/>
              </w:rPr>
            </w:pPr>
          </w:p>
        </w:tc>
        <w:tc>
          <w:tcPr>
            <w:tcW w:w="4174" w:type="dxa"/>
            <w:gridSpan w:val="2"/>
            <w:tcBorders>
              <w:top w:val="single" w:sz="4" w:space="0" w:color="000000"/>
              <w:left w:val="single" w:sz="4" w:space="0" w:color="000000"/>
              <w:bottom w:val="single" w:sz="4" w:space="0" w:color="000000"/>
            </w:tcBorders>
          </w:tcPr>
          <w:p w14:paraId="52E453AC" w14:textId="77777777" w:rsidR="00A755E4" w:rsidRPr="00021F48" w:rsidRDefault="00A755E4" w:rsidP="0032462C">
            <w:pPr>
              <w:pStyle w:val="StilsMKTteksts12pt1"/>
              <w:snapToGrid w:val="0"/>
              <w:ind w:left="34"/>
              <w:jc w:val="both"/>
              <w:rPr>
                <w:rFonts w:asciiTheme="minorHAnsi" w:hAnsiTheme="minorHAnsi"/>
                <w:sz w:val="20"/>
                <w:szCs w:val="20"/>
              </w:rPr>
            </w:pPr>
            <w:r>
              <w:rPr>
                <w:rFonts w:asciiTheme="minorHAnsi" w:hAnsiTheme="minorHAnsi"/>
                <w:sz w:val="20"/>
                <w:szCs w:val="20"/>
              </w:rPr>
              <w:t>Projekts tiek ieviests kā kopprojekts (MK 590)</w:t>
            </w:r>
          </w:p>
        </w:tc>
        <w:tc>
          <w:tcPr>
            <w:tcW w:w="1276" w:type="dxa"/>
            <w:tcBorders>
              <w:top w:val="single" w:sz="4" w:space="0" w:color="000000"/>
              <w:left w:val="single" w:sz="4" w:space="0" w:color="000000"/>
              <w:bottom w:val="single" w:sz="4" w:space="0" w:color="000000"/>
              <w:right w:val="single" w:sz="4" w:space="0" w:color="000000"/>
            </w:tcBorders>
          </w:tcPr>
          <w:p w14:paraId="1C6AD99C" w14:textId="77777777" w:rsidR="00A755E4" w:rsidRPr="00021F48" w:rsidRDefault="00A755E4" w:rsidP="0032462C">
            <w:pPr>
              <w:pStyle w:val="MKTnormal"/>
              <w:framePr w:hSpace="0" w:wrap="auto" w:vAnchor="margin" w:hAnchor="text" w:yAlign="inline"/>
            </w:pPr>
            <w:r>
              <w:t>1</w:t>
            </w:r>
          </w:p>
        </w:tc>
        <w:tc>
          <w:tcPr>
            <w:tcW w:w="1134" w:type="dxa"/>
            <w:vMerge w:val="restart"/>
            <w:tcBorders>
              <w:top w:val="single" w:sz="4" w:space="0" w:color="000000"/>
              <w:left w:val="single" w:sz="4" w:space="0" w:color="000000"/>
              <w:right w:val="single" w:sz="4" w:space="0" w:color="000000"/>
            </w:tcBorders>
          </w:tcPr>
          <w:p w14:paraId="4A2AED45" w14:textId="77777777" w:rsidR="00A755E4" w:rsidRPr="00021F48" w:rsidRDefault="00A755E4" w:rsidP="0032462C">
            <w:pPr>
              <w:pStyle w:val="MKTnormal"/>
              <w:framePr w:hSpace="0" w:wrap="auto" w:vAnchor="margin" w:hAnchor="text" w:yAlign="inline"/>
            </w:pPr>
            <w:r w:rsidRPr="00816559">
              <w:t>A2</w:t>
            </w:r>
          </w:p>
        </w:tc>
      </w:tr>
      <w:tr w:rsidR="00A755E4" w:rsidRPr="00816559" w14:paraId="53530213" w14:textId="77777777" w:rsidTr="0032462C">
        <w:trPr>
          <w:trHeight w:val="417"/>
        </w:trPr>
        <w:tc>
          <w:tcPr>
            <w:tcW w:w="1020" w:type="dxa"/>
            <w:gridSpan w:val="2"/>
            <w:vMerge/>
            <w:tcBorders>
              <w:left w:val="single" w:sz="4" w:space="0" w:color="000000"/>
              <w:right w:val="single" w:sz="4" w:space="0" w:color="000000"/>
            </w:tcBorders>
          </w:tcPr>
          <w:p w14:paraId="222169B3"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tcBorders>
              <w:left w:val="single" w:sz="4" w:space="0" w:color="000000"/>
              <w:right w:val="single" w:sz="4" w:space="0" w:color="000000"/>
            </w:tcBorders>
          </w:tcPr>
          <w:p w14:paraId="76E0B47E" w14:textId="77777777" w:rsidR="00A755E4" w:rsidRPr="00816559" w:rsidRDefault="00A755E4" w:rsidP="0032462C">
            <w:pPr>
              <w:snapToGrid w:val="0"/>
              <w:jc w:val="both"/>
              <w:rPr>
                <w:sz w:val="20"/>
                <w:szCs w:val="20"/>
              </w:rPr>
            </w:pPr>
          </w:p>
        </w:tc>
        <w:tc>
          <w:tcPr>
            <w:tcW w:w="4174" w:type="dxa"/>
            <w:gridSpan w:val="2"/>
            <w:tcBorders>
              <w:top w:val="single" w:sz="4" w:space="0" w:color="000000"/>
              <w:left w:val="single" w:sz="4" w:space="0" w:color="000000"/>
            </w:tcBorders>
          </w:tcPr>
          <w:p w14:paraId="25793605" w14:textId="77777777" w:rsidR="00A755E4" w:rsidRPr="00021F48" w:rsidRDefault="00A755E4" w:rsidP="0032462C">
            <w:pPr>
              <w:pStyle w:val="StilsMKTteksts12pt1"/>
              <w:snapToGrid w:val="0"/>
              <w:ind w:left="34"/>
              <w:jc w:val="both"/>
              <w:rPr>
                <w:rFonts w:asciiTheme="minorHAnsi" w:hAnsiTheme="minorHAnsi"/>
                <w:sz w:val="20"/>
                <w:szCs w:val="20"/>
              </w:rPr>
            </w:pPr>
            <w:r>
              <w:rPr>
                <w:rFonts w:asciiTheme="minorHAnsi" w:hAnsiTheme="minorHAnsi"/>
                <w:sz w:val="20"/>
                <w:szCs w:val="20"/>
              </w:rPr>
              <w:t>Projekts netiek ieviests kā kopprojekts (MK 590)</w:t>
            </w:r>
          </w:p>
        </w:tc>
        <w:tc>
          <w:tcPr>
            <w:tcW w:w="1276" w:type="dxa"/>
            <w:tcBorders>
              <w:top w:val="single" w:sz="4" w:space="0" w:color="000000"/>
              <w:left w:val="single" w:sz="4" w:space="0" w:color="000000"/>
              <w:right w:val="single" w:sz="4" w:space="0" w:color="000000"/>
            </w:tcBorders>
          </w:tcPr>
          <w:p w14:paraId="361A1530" w14:textId="77777777" w:rsidR="00A755E4" w:rsidRPr="00021F48" w:rsidRDefault="00A755E4" w:rsidP="0032462C">
            <w:pPr>
              <w:pStyle w:val="MKTnormal"/>
              <w:framePr w:hSpace="0" w:wrap="auto" w:vAnchor="margin" w:hAnchor="text" w:yAlign="inline"/>
            </w:pPr>
            <w:r>
              <w:t>0</w:t>
            </w:r>
          </w:p>
        </w:tc>
        <w:tc>
          <w:tcPr>
            <w:tcW w:w="1134" w:type="dxa"/>
            <w:vMerge/>
            <w:tcBorders>
              <w:left w:val="single" w:sz="4" w:space="0" w:color="000000"/>
              <w:right w:val="single" w:sz="4" w:space="0" w:color="000000"/>
            </w:tcBorders>
          </w:tcPr>
          <w:p w14:paraId="21ABB532" w14:textId="77777777" w:rsidR="00A755E4" w:rsidRPr="00021F48" w:rsidRDefault="00A755E4" w:rsidP="0032462C">
            <w:pPr>
              <w:pStyle w:val="MKTnormal"/>
              <w:framePr w:hSpace="0" w:wrap="auto" w:vAnchor="margin" w:hAnchor="text" w:yAlign="inline"/>
            </w:pPr>
          </w:p>
        </w:tc>
      </w:tr>
      <w:tr w:rsidR="00A755E4" w:rsidRPr="00816559" w14:paraId="781D591D" w14:textId="77777777" w:rsidTr="0032462C">
        <w:trPr>
          <w:trHeight w:val="145"/>
        </w:trPr>
        <w:tc>
          <w:tcPr>
            <w:tcW w:w="10060"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283749C" w14:textId="77777777" w:rsidR="00A755E4" w:rsidRPr="00021F48" w:rsidRDefault="00A755E4" w:rsidP="0032462C">
            <w:pPr>
              <w:pStyle w:val="MKTnormal"/>
              <w:framePr w:hSpace="0" w:wrap="auto" w:vAnchor="margin" w:hAnchor="text" w:yAlign="inline"/>
            </w:pPr>
            <w:r>
              <w:t>Specifiskie vērtēšanas kritēriji</w:t>
            </w:r>
          </w:p>
        </w:tc>
      </w:tr>
      <w:tr w:rsidR="00A755E4" w:rsidRPr="00816559" w14:paraId="75673E80" w14:textId="77777777" w:rsidTr="0032462C">
        <w:trPr>
          <w:trHeight w:val="145"/>
        </w:trPr>
        <w:tc>
          <w:tcPr>
            <w:tcW w:w="1020" w:type="dxa"/>
            <w:gridSpan w:val="2"/>
            <w:vMerge w:val="restart"/>
            <w:tcBorders>
              <w:top w:val="single" w:sz="4" w:space="0" w:color="000000"/>
              <w:left w:val="single" w:sz="4" w:space="0" w:color="000000"/>
              <w:right w:val="single" w:sz="4" w:space="0" w:color="000000"/>
            </w:tcBorders>
          </w:tcPr>
          <w:p w14:paraId="18F0A293"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val="restart"/>
            <w:tcBorders>
              <w:top w:val="single" w:sz="4" w:space="0" w:color="000000"/>
              <w:left w:val="single" w:sz="4" w:space="0" w:color="000000"/>
              <w:right w:val="single" w:sz="4" w:space="0" w:color="000000"/>
            </w:tcBorders>
          </w:tcPr>
          <w:p w14:paraId="6299B0C0" w14:textId="77777777" w:rsidR="00A755E4" w:rsidRPr="00816559" w:rsidRDefault="00A755E4" w:rsidP="0032462C">
            <w:pPr>
              <w:pStyle w:val="StilsMKTteksts12pt1"/>
              <w:snapToGrid w:val="0"/>
              <w:ind w:left="33"/>
              <w:jc w:val="both"/>
              <w:rPr>
                <w:rFonts w:asciiTheme="minorHAnsi" w:hAnsiTheme="minorHAnsi"/>
                <w:sz w:val="20"/>
                <w:szCs w:val="20"/>
              </w:rPr>
            </w:pPr>
            <w:r w:rsidRPr="00816559">
              <w:rPr>
                <w:rFonts w:asciiTheme="minorHAnsi" w:hAnsiTheme="minorHAnsi"/>
                <w:sz w:val="20"/>
                <w:szCs w:val="20"/>
              </w:rPr>
              <w:t>Projekta rezultātā uzlabojas  jauniešiem</w:t>
            </w:r>
            <w:r>
              <w:rPr>
                <w:rFonts w:asciiTheme="minorHAnsi" w:hAnsiTheme="minorHAnsi"/>
                <w:sz w:val="20"/>
                <w:szCs w:val="20"/>
              </w:rPr>
              <w:t xml:space="preserve"> (17-25 g.v.)</w:t>
            </w:r>
            <w:r w:rsidRPr="00816559">
              <w:rPr>
                <w:rFonts w:asciiTheme="minorHAnsi" w:hAnsiTheme="minorHAnsi"/>
                <w:sz w:val="20"/>
                <w:szCs w:val="20"/>
              </w:rPr>
              <w:t xml:space="preserve"> un sociālas atstumtības riska grupām iespēja iekļauties darba tirgū</w:t>
            </w:r>
          </w:p>
          <w:p w14:paraId="3D1E9D4D" w14:textId="77777777" w:rsidR="00A755E4" w:rsidRPr="00816559" w:rsidRDefault="00A755E4" w:rsidP="0032462C">
            <w:pPr>
              <w:snapToGrid w:val="0"/>
              <w:jc w:val="both"/>
              <w:rPr>
                <w:sz w:val="20"/>
                <w:szCs w:val="20"/>
              </w:rPr>
            </w:pPr>
          </w:p>
        </w:tc>
        <w:tc>
          <w:tcPr>
            <w:tcW w:w="4174" w:type="dxa"/>
            <w:gridSpan w:val="2"/>
            <w:tcBorders>
              <w:top w:val="single" w:sz="4" w:space="0" w:color="000000"/>
              <w:left w:val="single" w:sz="4" w:space="0" w:color="000000"/>
              <w:bottom w:val="single" w:sz="4" w:space="0" w:color="000000"/>
            </w:tcBorders>
          </w:tcPr>
          <w:p w14:paraId="5A856DDC" w14:textId="77777777" w:rsidR="00A755E4" w:rsidRPr="00021F48" w:rsidRDefault="00A755E4" w:rsidP="0032462C">
            <w:pPr>
              <w:pStyle w:val="StilsMKTteksts12pt1"/>
              <w:snapToGrid w:val="0"/>
              <w:ind w:left="34"/>
              <w:jc w:val="both"/>
              <w:rPr>
                <w:rFonts w:asciiTheme="minorHAnsi" w:hAnsiTheme="minorHAnsi"/>
                <w:sz w:val="20"/>
                <w:szCs w:val="20"/>
              </w:rPr>
            </w:pPr>
            <w:r>
              <w:rPr>
                <w:rFonts w:asciiTheme="minorHAnsi" w:hAnsiTheme="minorHAnsi"/>
                <w:sz w:val="20"/>
                <w:szCs w:val="20"/>
              </w:rPr>
              <w:t>Projekts paredz jauniešu vai sociāli mazaizsargāto personu iesaisti vai nodarbinātību (piemēram, tieši mērķa grupai izveidotu darba vietu vai iesaisti apmācībās)</w:t>
            </w:r>
          </w:p>
        </w:tc>
        <w:tc>
          <w:tcPr>
            <w:tcW w:w="1276" w:type="dxa"/>
            <w:tcBorders>
              <w:top w:val="single" w:sz="4" w:space="0" w:color="000000"/>
              <w:left w:val="single" w:sz="4" w:space="0" w:color="000000"/>
              <w:bottom w:val="single" w:sz="4" w:space="0" w:color="000000"/>
              <w:right w:val="single" w:sz="4" w:space="0" w:color="000000"/>
            </w:tcBorders>
          </w:tcPr>
          <w:p w14:paraId="4BD4776C" w14:textId="77777777" w:rsidR="00A755E4" w:rsidRPr="00021F48" w:rsidRDefault="00A755E4" w:rsidP="0032462C">
            <w:pPr>
              <w:pStyle w:val="MKTnormal"/>
              <w:framePr w:hSpace="0" w:wrap="auto" w:vAnchor="margin" w:hAnchor="text" w:yAlign="inline"/>
            </w:pPr>
            <w:r>
              <w:t>1</w:t>
            </w:r>
          </w:p>
        </w:tc>
        <w:tc>
          <w:tcPr>
            <w:tcW w:w="1134" w:type="dxa"/>
            <w:vMerge w:val="restart"/>
            <w:tcBorders>
              <w:top w:val="single" w:sz="4" w:space="0" w:color="000000"/>
              <w:left w:val="single" w:sz="4" w:space="0" w:color="000000"/>
              <w:right w:val="single" w:sz="4" w:space="0" w:color="000000"/>
            </w:tcBorders>
          </w:tcPr>
          <w:p w14:paraId="30F656A8" w14:textId="77777777" w:rsidR="00A755E4" w:rsidRPr="00021F48" w:rsidRDefault="00A755E4" w:rsidP="0032462C">
            <w:pPr>
              <w:pStyle w:val="MKTnormal"/>
              <w:framePr w:hSpace="0" w:wrap="auto" w:vAnchor="margin" w:hAnchor="text" w:yAlign="inline"/>
            </w:pPr>
            <w:r w:rsidRPr="00816559">
              <w:t xml:space="preserve">B </w:t>
            </w:r>
            <w:r>
              <w:t>6.</w:t>
            </w:r>
          </w:p>
        </w:tc>
      </w:tr>
      <w:tr w:rsidR="00A755E4" w:rsidRPr="00816559" w14:paraId="2F78DC23" w14:textId="77777777" w:rsidTr="0032462C">
        <w:trPr>
          <w:trHeight w:val="145"/>
        </w:trPr>
        <w:tc>
          <w:tcPr>
            <w:tcW w:w="1020" w:type="dxa"/>
            <w:gridSpan w:val="2"/>
            <w:vMerge/>
            <w:tcBorders>
              <w:left w:val="single" w:sz="4" w:space="0" w:color="000000"/>
              <w:bottom w:val="single" w:sz="4" w:space="0" w:color="000000"/>
              <w:right w:val="single" w:sz="4" w:space="0" w:color="000000"/>
            </w:tcBorders>
          </w:tcPr>
          <w:p w14:paraId="14D59BAE"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tcBorders>
              <w:left w:val="single" w:sz="4" w:space="0" w:color="000000"/>
              <w:bottom w:val="single" w:sz="4" w:space="0" w:color="000000"/>
              <w:right w:val="single" w:sz="4" w:space="0" w:color="000000"/>
            </w:tcBorders>
          </w:tcPr>
          <w:p w14:paraId="61C21A55" w14:textId="77777777" w:rsidR="00A755E4" w:rsidRPr="00816559" w:rsidRDefault="00A755E4" w:rsidP="0032462C">
            <w:pPr>
              <w:snapToGrid w:val="0"/>
              <w:jc w:val="both"/>
              <w:rPr>
                <w:sz w:val="20"/>
                <w:szCs w:val="20"/>
              </w:rPr>
            </w:pPr>
          </w:p>
        </w:tc>
        <w:tc>
          <w:tcPr>
            <w:tcW w:w="4174" w:type="dxa"/>
            <w:gridSpan w:val="2"/>
            <w:tcBorders>
              <w:top w:val="single" w:sz="4" w:space="0" w:color="000000"/>
              <w:left w:val="single" w:sz="4" w:space="0" w:color="000000"/>
              <w:bottom w:val="single" w:sz="4" w:space="0" w:color="000000"/>
            </w:tcBorders>
          </w:tcPr>
          <w:p w14:paraId="6E790A97" w14:textId="77777777" w:rsidR="00A755E4" w:rsidRPr="00287D9F" w:rsidRDefault="00A755E4" w:rsidP="0032462C">
            <w:pPr>
              <w:pStyle w:val="StilsMKTteksts12pt1"/>
              <w:snapToGrid w:val="0"/>
              <w:ind w:left="34"/>
              <w:jc w:val="both"/>
              <w:rPr>
                <w:rFonts w:asciiTheme="minorHAnsi" w:hAnsiTheme="minorHAnsi"/>
                <w:b/>
                <w:sz w:val="20"/>
                <w:szCs w:val="20"/>
              </w:rPr>
            </w:pPr>
            <w:r>
              <w:rPr>
                <w:rFonts w:asciiTheme="minorHAnsi" w:hAnsiTheme="minorHAnsi"/>
                <w:sz w:val="20"/>
                <w:szCs w:val="20"/>
              </w:rPr>
              <w:t>Projektā nav paredzēta  jauniešu vai sociāli mazaizsargāto personu iesaiste vai nodarbinātība</w:t>
            </w:r>
          </w:p>
        </w:tc>
        <w:tc>
          <w:tcPr>
            <w:tcW w:w="1276" w:type="dxa"/>
            <w:tcBorders>
              <w:top w:val="single" w:sz="4" w:space="0" w:color="000000"/>
              <w:left w:val="single" w:sz="4" w:space="0" w:color="000000"/>
              <w:bottom w:val="single" w:sz="4" w:space="0" w:color="000000"/>
              <w:right w:val="single" w:sz="4" w:space="0" w:color="000000"/>
            </w:tcBorders>
          </w:tcPr>
          <w:p w14:paraId="34982949" w14:textId="77777777" w:rsidR="00A755E4" w:rsidRPr="00021F48" w:rsidRDefault="00A755E4" w:rsidP="0032462C">
            <w:pPr>
              <w:pStyle w:val="MKTnormal"/>
              <w:framePr w:hSpace="0" w:wrap="auto" w:vAnchor="margin" w:hAnchor="text" w:yAlign="inline"/>
            </w:pPr>
            <w:r>
              <w:t>0</w:t>
            </w:r>
          </w:p>
        </w:tc>
        <w:tc>
          <w:tcPr>
            <w:tcW w:w="1134" w:type="dxa"/>
            <w:vMerge/>
            <w:tcBorders>
              <w:left w:val="single" w:sz="4" w:space="0" w:color="000000"/>
              <w:bottom w:val="single" w:sz="4" w:space="0" w:color="000000"/>
              <w:right w:val="single" w:sz="4" w:space="0" w:color="000000"/>
            </w:tcBorders>
          </w:tcPr>
          <w:p w14:paraId="4C7494AF" w14:textId="77777777" w:rsidR="00A755E4" w:rsidRPr="00021F48" w:rsidRDefault="00A755E4" w:rsidP="0032462C">
            <w:pPr>
              <w:pStyle w:val="MKTnormal"/>
              <w:framePr w:hSpace="0" w:wrap="auto" w:vAnchor="margin" w:hAnchor="text" w:yAlign="inline"/>
            </w:pPr>
          </w:p>
        </w:tc>
      </w:tr>
      <w:tr w:rsidR="00A755E4" w:rsidRPr="00816559" w14:paraId="0DBBF10B" w14:textId="77777777" w:rsidTr="0032462C">
        <w:trPr>
          <w:trHeight w:val="145"/>
        </w:trPr>
        <w:tc>
          <w:tcPr>
            <w:tcW w:w="1020" w:type="dxa"/>
            <w:gridSpan w:val="2"/>
            <w:vMerge w:val="restart"/>
            <w:tcBorders>
              <w:top w:val="single" w:sz="4" w:space="0" w:color="000000"/>
              <w:left w:val="single" w:sz="4" w:space="0" w:color="000000"/>
              <w:right w:val="single" w:sz="4" w:space="0" w:color="000000"/>
            </w:tcBorders>
          </w:tcPr>
          <w:p w14:paraId="4AA1E708"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val="restart"/>
            <w:tcBorders>
              <w:top w:val="single" w:sz="4" w:space="0" w:color="000000"/>
              <w:left w:val="single" w:sz="4" w:space="0" w:color="000000"/>
              <w:right w:val="single" w:sz="4" w:space="0" w:color="000000"/>
            </w:tcBorders>
          </w:tcPr>
          <w:p w14:paraId="40290036" w14:textId="77777777" w:rsidR="00A755E4" w:rsidRPr="00816559" w:rsidRDefault="00A755E4" w:rsidP="0032462C">
            <w:pPr>
              <w:pStyle w:val="StilsMKTteksts12pt1"/>
              <w:snapToGrid w:val="0"/>
              <w:ind w:left="33"/>
              <w:jc w:val="both"/>
              <w:rPr>
                <w:rFonts w:asciiTheme="minorHAnsi" w:hAnsiTheme="minorHAnsi"/>
                <w:sz w:val="20"/>
                <w:szCs w:val="20"/>
              </w:rPr>
            </w:pPr>
            <w:r w:rsidRPr="00816559">
              <w:rPr>
                <w:rFonts w:asciiTheme="minorHAnsi" w:hAnsiTheme="minorHAnsi"/>
                <w:sz w:val="20"/>
                <w:szCs w:val="20"/>
              </w:rPr>
              <w:t>Tiek atjaunots, popularizēts, lietderīgi izmantots kultūrvēsturiskais mantojums, amatniecības tradīcijas.</w:t>
            </w:r>
          </w:p>
          <w:p w14:paraId="7FF9FD71" w14:textId="77777777" w:rsidR="00A755E4" w:rsidRPr="00816559" w:rsidRDefault="00A755E4" w:rsidP="0032462C">
            <w:pPr>
              <w:snapToGrid w:val="0"/>
              <w:jc w:val="both"/>
              <w:rPr>
                <w:sz w:val="20"/>
                <w:szCs w:val="20"/>
              </w:rPr>
            </w:pPr>
          </w:p>
        </w:tc>
        <w:tc>
          <w:tcPr>
            <w:tcW w:w="4174" w:type="dxa"/>
            <w:gridSpan w:val="2"/>
            <w:tcBorders>
              <w:top w:val="single" w:sz="4" w:space="0" w:color="000000"/>
              <w:left w:val="single" w:sz="4" w:space="0" w:color="000000"/>
              <w:bottom w:val="single" w:sz="4" w:space="0" w:color="000000"/>
            </w:tcBorders>
          </w:tcPr>
          <w:p w14:paraId="347CD27C" w14:textId="77777777" w:rsidR="00A755E4" w:rsidRPr="00021F48" w:rsidRDefault="00A755E4" w:rsidP="0032462C">
            <w:pPr>
              <w:pStyle w:val="StilsMKTteksts12pt1"/>
              <w:snapToGrid w:val="0"/>
              <w:ind w:left="34"/>
              <w:jc w:val="both"/>
              <w:rPr>
                <w:rFonts w:asciiTheme="minorHAnsi" w:hAnsiTheme="minorHAnsi"/>
                <w:sz w:val="20"/>
                <w:szCs w:val="20"/>
              </w:rPr>
            </w:pPr>
            <w:r>
              <w:rPr>
                <w:rFonts w:asciiTheme="minorHAnsi" w:hAnsiTheme="minorHAnsi"/>
                <w:sz w:val="20"/>
                <w:szCs w:val="20"/>
              </w:rPr>
              <w:t xml:space="preserve">Projekta rezultātā tiek sakārtots kultūrvēsturisks mantojums, izmantotas īpašas vietējās receptes, tehnoloģijas ražošanā, vietējās tradicionālās/senās amatu prasmes izmantotas, kas ir aprakstīts un pamatots projekta iesniegumā. </w:t>
            </w:r>
          </w:p>
        </w:tc>
        <w:tc>
          <w:tcPr>
            <w:tcW w:w="1276" w:type="dxa"/>
            <w:tcBorders>
              <w:top w:val="single" w:sz="4" w:space="0" w:color="000000"/>
              <w:left w:val="single" w:sz="4" w:space="0" w:color="000000"/>
              <w:bottom w:val="single" w:sz="4" w:space="0" w:color="000000"/>
              <w:right w:val="single" w:sz="4" w:space="0" w:color="000000"/>
            </w:tcBorders>
          </w:tcPr>
          <w:p w14:paraId="33A3B165" w14:textId="77777777" w:rsidR="00A755E4" w:rsidRPr="00021F48" w:rsidRDefault="00A755E4" w:rsidP="0032462C">
            <w:pPr>
              <w:pStyle w:val="MKTnormal"/>
              <w:framePr w:hSpace="0" w:wrap="auto" w:vAnchor="margin" w:hAnchor="text" w:yAlign="inline"/>
            </w:pPr>
            <w:r>
              <w:t>1</w:t>
            </w:r>
          </w:p>
        </w:tc>
        <w:tc>
          <w:tcPr>
            <w:tcW w:w="1134" w:type="dxa"/>
            <w:vMerge w:val="restart"/>
            <w:tcBorders>
              <w:top w:val="single" w:sz="4" w:space="0" w:color="000000"/>
              <w:left w:val="single" w:sz="4" w:space="0" w:color="000000"/>
              <w:right w:val="single" w:sz="4" w:space="0" w:color="000000"/>
            </w:tcBorders>
          </w:tcPr>
          <w:p w14:paraId="29D93B12" w14:textId="77777777" w:rsidR="00A755E4" w:rsidRPr="00021F48" w:rsidRDefault="00A755E4" w:rsidP="0032462C">
            <w:pPr>
              <w:pStyle w:val="MKTnormal"/>
              <w:framePr w:hSpace="0" w:wrap="auto" w:vAnchor="margin" w:hAnchor="text" w:yAlign="inline"/>
            </w:pPr>
            <w:r>
              <w:t>B.6</w:t>
            </w:r>
            <w:r w:rsidRPr="00816559">
              <w:t>. , B15</w:t>
            </w:r>
          </w:p>
        </w:tc>
      </w:tr>
      <w:tr w:rsidR="00A755E4" w:rsidRPr="00816559" w14:paraId="4EF4DF59" w14:textId="77777777" w:rsidTr="0032462C">
        <w:trPr>
          <w:trHeight w:val="145"/>
        </w:trPr>
        <w:tc>
          <w:tcPr>
            <w:tcW w:w="1020" w:type="dxa"/>
            <w:gridSpan w:val="2"/>
            <w:vMerge/>
            <w:tcBorders>
              <w:left w:val="single" w:sz="4" w:space="0" w:color="000000"/>
              <w:bottom w:val="single" w:sz="4" w:space="0" w:color="000000"/>
              <w:right w:val="single" w:sz="4" w:space="0" w:color="000000"/>
            </w:tcBorders>
          </w:tcPr>
          <w:p w14:paraId="7E1ADBC1"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tcBorders>
              <w:left w:val="single" w:sz="4" w:space="0" w:color="000000"/>
              <w:bottom w:val="single" w:sz="4" w:space="0" w:color="000000"/>
              <w:right w:val="single" w:sz="4" w:space="0" w:color="000000"/>
            </w:tcBorders>
          </w:tcPr>
          <w:p w14:paraId="676D741F" w14:textId="77777777" w:rsidR="00A755E4" w:rsidRPr="00816559" w:rsidRDefault="00A755E4" w:rsidP="0032462C">
            <w:pPr>
              <w:snapToGrid w:val="0"/>
              <w:jc w:val="both"/>
              <w:rPr>
                <w:sz w:val="20"/>
                <w:szCs w:val="20"/>
              </w:rPr>
            </w:pPr>
          </w:p>
        </w:tc>
        <w:tc>
          <w:tcPr>
            <w:tcW w:w="4174" w:type="dxa"/>
            <w:gridSpan w:val="2"/>
            <w:tcBorders>
              <w:top w:val="single" w:sz="4" w:space="0" w:color="000000"/>
              <w:left w:val="single" w:sz="4" w:space="0" w:color="000000"/>
              <w:bottom w:val="single" w:sz="4" w:space="0" w:color="000000"/>
            </w:tcBorders>
          </w:tcPr>
          <w:p w14:paraId="6D0CB096" w14:textId="77777777" w:rsidR="00A755E4" w:rsidRPr="00021F48" w:rsidRDefault="00A755E4" w:rsidP="0032462C">
            <w:pPr>
              <w:pStyle w:val="StilsMKTteksts12pt1"/>
              <w:snapToGrid w:val="0"/>
              <w:ind w:left="34"/>
              <w:jc w:val="both"/>
              <w:rPr>
                <w:rFonts w:asciiTheme="minorHAnsi" w:hAnsiTheme="minorHAnsi"/>
                <w:sz w:val="20"/>
                <w:szCs w:val="20"/>
              </w:rPr>
            </w:pPr>
            <w:r>
              <w:rPr>
                <w:rFonts w:asciiTheme="minorHAnsi" w:hAnsiTheme="minorHAnsi"/>
                <w:sz w:val="20"/>
                <w:szCs w:val="20"/>
              </w:rPr>
              <w:t>Projekta rezultāts nav saistīts ar kultūrvēsturiskā mantojuma saglabāšanu.</w:t>
            </w:r>
          </w:p>
        </w:tc>
        <w:tc>
          <w:tcPr>
            <w:tcW w:w="1276" w:type="dxa"/>
            <w:tcBorders>
              <w:top w:val="single" w:sz="4" w:space="0" w:color="000000"/>
              <w:left w:val="single" w:sz="4" w:space="0" w:color="000000"/>
              <w:bottom w:val="single" w:sz="4" w:space="0" w:color="000000"/>
              <w:right w:val="single" w:sz="4" w:space="0" w:color="000000"/>
            </w:tcBorders>
          </w:tcPr>
          <w:p w14:paraId="1ADF56D7" w14:textId="77777777" w:rsidR="00A755E4" w:rsidRPr="00021F48" w:rsidRDefault="00A755E4" w:rsidP="0032462C">
            <w:pPr>
              <w:pStyle w:val="MKTnormal"/>
              <w:framePr w:hSpace="0" w:wrap="auto" w:vAnchor="margin" w:hAnchor="text" w:yAlign="inline"/>
            </w:pPr>
            <w:r>
              <w:t>0</w:t>
            </w:r>
          </w:p>
        </w:tc>
        <w:tc>
          <w:tcPr>
            <w:tcW w:w="1134" w:type="dxa"/>
            <w:vMerge/>
            <w:tcBorders>
              <w:left w:val="single" w:sz="4" w:space="0" w:color="000000"/>
              <w:bottom w:val="single" w:sz="4" w:space="0" w:color="000000"/>
              <w:right w:val="single" w:sz="4" w:space="0" w:color="000000"/>
            </w:tcBorders>
          </w:tcPr>
          <w:p w14:paraId="051342C3" w14:textId="77777777" w:rsidR="00A755E4" w:rsidRPr="00021F48" w:rsidRDefault="00A755E4" w:rsidP="0032462C">
            <w:pPr>
              <w:pStyle w:val="MKTnormal"/>
              <w:framePr w:hSpace="0" w:wrap="auto" w:vAnchor="margin" w:hAnchor="text" w:yAlign="inline"/>
            </w:pPr>
          </w:p>
        </w:tc>
      </w:tr>
      <w:tr w:rsidR="00A755E4" w:rsidRPr="00816559" w14:paraId="47348F68" w14:textId="77777777" w:rsidTr="0032462C">
        <w:trPr>
          <w:trHeight w:val="145"/>
        </w:trPr>
        <w:tc>
          <w:tcPr>
            <w:tcW w:w="1020" w:type="dxa"/>
            <w:gridSpan w:val="2"/>
            <w:vMerge w:val="restart"/>
            <w:tcBorders>
              <w:top w:val="single" w:sz="4" w:space="0" w:color="000000"/>
              <w:left w:val="single" w:sz="4" w:space="0" w:color="000000"/>
              <w:right w:val="single" w:sz="4" w:space="0" w:color="000000"/>
            </w:tcBorders>
          </w:tcPr>
          <w:p w14:paraId="23292F21"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val="restart"/>
            <w:tcBorders>
              <w:top w:val="single" w:sz="4" w:space="0" w:color="000000"/>
              <w:left w:val="single" w:sz="4" w:space="0" w:color="000000"/>
              <w:right w:val="single" w:sz="4" w:space="0" w:color="000000"/>
            </w:tcBorders>
          </w:tcPr>
          <w:p w14:paraId="7E01B7A3" w14:textId="77777777" w:rsidR="00A755E4" w:rsidRPr="00816559" w:rsidRDefault="00A755E4" w:rsidP="0032462C">
            <w:pPr>
              <w:snapToGrid w:val="0"/>
              <w:jc w:val="both"/>
              <w:rPr>
                <w:sz w:val="20"/>
                <w:szCs w:val="20"/>
              </w:rPr>
            </w:pPr>
            <w:r>
              <w:rPr>
                <w:sz w:val="20"/>
                <w:szCs w:val="20"/>
              </w:rPr>
              <w:t>Atbalsta pretendenta darbība reģistrēta Dobeles VRG teritorijā</w:t>
            </w:r>
          </w:p>
        </w:tc>
        <w:tc>
          <w:tcPr>
            <w:tcW w:w="4174" w:type="dxa"/>
            <w:gridSpan w:val="2"/>
            <w:tcBorders>
              <w:top w:val="single" w:sz="4" w:space="0" w:color="000000"/>
              <w:left w:val="single" w:sz="4" w:space="0" w:color="000000"/>
              <w:bottom w:val="single" w:sz="4" w:space="0" w:color="000000"/>
            </w:tcBorders>
          </w:tcPr>
          <w:p w14:paraId="22EEE054" w14:textId="77777777" w:rsidR="00A755E4" w:rsidRDefault="00A755E4" w:rsidP="0032462C">
            <w:pPr>
              <w:pStyle w:val="StilsMKTteksts12pt1"/>
              <w:snapToGrid w:val="0"/>
              <w:ind w:left="34"/>
              <w:jc w:val="both"/>
              <w:rPr>
                <w:rFonts w:asciiTheme="minorHAnsi" w:hAnsiTheme="minorHAnsi"/>
                <w:sz w:val="20"/>
                <w:szCs w:val="20"/>
              </w:rPr>
            </w:pPr>
            <w:r>
              <w:rPr>
                <w:rFonts w:asciiTheme="minorHAnsi" w:hAnsiTheme="minorHAnsi"/>
                <w:sz w:val="20"/>
                <w:szCs w:val="20"/>
              </w:rPr>
              <w:t>Juridiskas personas juridiskā adrese vai struktūrvienības  adrese – līdz projekta iesniegšanai reģistrēta Dobeles VRG teritorijā.</w:t>
            </w:r>
          </w:p>
          <w:p w14:paraId="4120B096" w14:textId="77777777" w:rsidR="00A755E4" w:rsidRPr="00021F48" w:rsidRDefault="00A755E4" w:rsidP="0032462C">
            <w:pPr>
              <w:pStyle w:val="StilsMKTteksts12pt1"/>
              <w:snapToGrid w:val="0"/>
              <w:ind w:left="34"/>
              <w:jc w:val="both"/>
              <w:rPr>
                <w:rFonts w:asciiTheme="minorHAnsi" w:hAnsiTheme="minorHAnsi"/>
                <w:sz w:val="20"/>
                <w:szCs w:val="20"/>
              </w:rPr>
            </w:pPr>
            <w:r>
              <w:rPr>
                <w:rFonts w:asciiTheme="minorHAnsi" w:hAnsiTheme="minorHAnsi"/>
                <w:sz w:val="20"/>
                <w:szCs w:val="20"/>
              </w:rPr>
              <w:t>Fiziska persona līdz projekta iesniegšanai deklarēta Dobeles VRG teritorijā</w:t>
            </w:r>
          </w:p>
        </w:tc>
        <w:tc>
          <w:tcPr>
            <w:tcW w:w="1276" w:type="dxa"/>
            <w:tcBorders>
              <w:top w:val="single" w:sz="4" w:space="0" w:color="000000"/>
              <w:left w:val="single" w:sz="4" w:space="0" w:color="000000"/>
              <w:bottom w:val="single" w:sz="4" w:space="0" w:color="000000"/>
              <w:right w:val="single" w:sz="4" w:space="0" w:color="000000"/>
            </w:tcBorders>
          </w:tcPr>
          <w:p w14:paraId="1E233B91" w14:textId="77777777" w:rsidR="00A755E4" w:rsidRPr="00021F48" w:rsidRDefault="00A755E4" w:rsidP="0032462C">
            <w:pPr>
              <w:pStyle w:val="MKTnormal"/>
              <w:framePr w:hSpace="0" w:wrap="auto" w:vAnchor="margin" w:hAnchor="text" w:yAlign="inline"/>
            </w:pPr>
            <w:r>
              <w:t>1</w:t>
            </w:r>
          </w:p>
        </w:tc>
        <w:tc>
          <w:tcPr>
            <w:tcW w:w="1134" w:type="dxa"/>
            <w:vMerge w:val="restart"/>
            <w:tcBorders>
              <w:top w:val="single" w:sz="4" w:space="0" w:color="000000"/>
              <w:left w:val="single" w:sz="4" w:space="0" w:color="000000"/>
              <w:right w:val="single" w:sz="4" w:space="0" w:color="000000"/>
            </w:tcBorders>
          </w:tcPr>
          <w:p w14:paraId="48B0F1AF" w14:textId="77777777" w:rsidR="00A755E4" w:rsidRPr="00021F48" w:rsidRDefault="00A755E4" w:rsidP="0032462C">
            <w:pPr>
              <w:pStyle w:val="MKTnormal"/>
              <w:framePr w:hSpace="0" w:wrap="auto" w:vAnchor="margin" w:hAnchor="text" w:yAlign="inline"/>
            </w:pPr>
            <w:r>
              <w:t>Fiziska persona iesniedz PMLP izziņu.</w:t>
            </w:r>
          </w:p>
        </w:tc>
      </w:tr>
      <w:tr w:rsidR="00A755E4" w:rsidRPr="00816559" w14:paraId="0EDBB68F" w14:textId="77777777" w:rsidTr="0032462C">
        <w:trPr>
          <w:trHeight w:val="145"/>
        </w:trPr>
        <w:tc>
          <w:tcPr>
            <w:tcW w:w="1020" w:type="dxa"/>
            <w:gridSpan w:val="2"/>
            <w:vMerge/>
            <w:tcBorders>
              <w:left w:val="single" w:sz="4" w:space="0" w:color="000000"/>
              <w:bottom w:val="single" w:sz="4" w:space="0" w:color="000000"/>
              <w:right w:val="single" w:sz="4" w:space="0" w:color="000000"/>
            </w:tcBorders>
          </w:tcPr>
          <w:p w14:paraId="466E5189" w14:textId="77777777" w:rsidR="00A755E4" w:rsidRPr="008825D7" w:rsidRDefault="00A755E4" w:rsidP="00A755E4">
            <w:pPr>
              <w:pStyle w:val="ListParagraph"/>
              <w:numPr>
                <w:ilvl w:val="0"/>
                <w:numId w:val="3"/>
              </w:numPr>
              <w:spacing w:after="160" w:line="259" w:lineRule="auto"/>
              <w:jc w:val="both"/>
              <w:rPr>
                <w:sz w:val="20"/>
                <w:szCs w:val="20"/>
              </w:rPr>
            </w:pPr>
          </w:p>
        </w:tc>
        <w:tc>
          <w:tcPr>
            <w:tcW w:w="2456" w:type="dxa"/>
            <w:vMerge/>
            <w:tcBorders>
              <w:left w:val="single" w:sz="4" w:space="0" w:color="000000"/>
              <w:bottom w:val="single" w:sz="4" w:space="0" w:color="000000"/>
              <w:right w:val="single" w:sz="4" w:space="0" w:color="000000"/>
            </w:tcBorders>
          </w:tcPr>
          <w:p w14:paraId="113ADCEC" w14:textId="77777777" w:rsidR="00A755E4" w:rsidRPr="00816559" w:rsidRDefault="00A755E4" w:rsidP="0032462C">
            <w:pPr>
              <w:snapToGrid w:val="0"/>
              <w:jc w:val="both"/>
              <w:rPr>
                <w:sz w:val="20"/>
                <w:szCs w:val="20"/>
              </w:rPr>
            </w:pPr>
          </w:p>
        </w:tc>
        <w:tc>
          <w:tcPr>
            <w:tcW w:w="4174" w:type="dxa"/>
            <w:gridSpan w:val="2"/>
            <w:tcBorders>
              <w:top w:val="single" w:sz="4" w:space="0" w:color="000000"/>
              <w:left w:val="single" w:sz="4" w:space="0" w:color="000000"/>
              <w:bottom w:val="single" w:sz="4" w:space="0" w:color="000000"/>
            </w:tcBorders>
          </w:tcPr>
          <w:p w14:paraId="1A3A0FA5" w14:textId="77777777" w:rsidR="00A755E4" w:rsidRDefault="00A755E4" w:rsidP="0032462C">
            <w:pPr>
              <w:pStyle w:val="StilsMKTteksts12pt1"/>
              <w:snapToGrid w:val="0"/>
              <w:ind w:left="34"/>
              <w:jc w:val="both"/>
              <w:rPr>
                <w:rFonts w:asciiTheme="minorHAnsi" w:hAnsiTheme="minorHAnsi"/>
                <w:sz w:val="20"/>
                <w:szCs w:val="20"/>
              </w:rPr>
            </w:pPr>
            <w:r>
              <w:rPr>
                <w:rFonts w:asciiTheme="minorHAnsi" w:hAnsiTheme="minorHAnsi"/>
                <w:sz w:val="20"/>
                <w:szCs w:val="20"/>
              </w:rPr>
              <w:t>Juridiskas personas juridiskā adrese vai struktūrvienības  adrese – līdz projekta iesniegšanai nav  reģistrēta Dobeles VRG teritorijā.</w:t>
            </w:r>
          </w:p>
          <w:p w14:paraId="4076F27A" w14:textId="77777777" w:rsidR="00A755E4" w:rsidRPr="00021F48" w:rsidRDefault="00A755E4" w:rsidP="0032462C">
            <w:pPr>
              <w:pStyle w:val="StilsMKTteksts12pt1"/>
              <w:snapToGrid w:val="0"/>
              <w:ind w:left="34"/>
              <w:jc w:val="both"/>
              <w:rPr>
                <w:rFonts w:asciiTheme="minorHAnsi" w:hAnsiTheme="minorHAnsi"/>
                <w:sz w:val="20"/>
                <w:szCs w:val="20"/>
              </w:rPr>
            </w:pPr>
            <w:r>
              <w:rPr>
                <w:rFonts w:asciiTheme="minorHAnsi" w:hAnsiTheme="minorHAnsi"/>
                <w:sz w:val="20"/>
                <w:szCs w:val="20"/>
              </w:rPr>
              <w:t>Fiziska persona līdz projekta iesniegšanai nav deklarēta Dobeles VRG teritorijā</w:t>
            </w:r>
          </w:p>
        </w:tc>
        <w:tc>
          <w:tcPr>
            <w:tcW w:w="1276" w:type="dxa"/>
            <w:tcBorders>
              <w:top w:val="single" w:sz="4" w:space="0" w:color="000000"/>
              <w:left w:val="single" w:sz="4" w:space="0" w:color="000000"/>
              <w:bottom w:val="single" w:sz="4" w:space="0" w:color="auto"/>
              <w:right w:val="single" w:sz="4" w:space="0" w:color="000000"/>
            </w:tcBorders>
          </w:tcPr>
          <w:p w14:paraId="2E40FB60" w14:textId="77777777" w:rsidR="00A755E4" w:rsidRPr="00021F48" w:rsidRDefault="00A755E4" w:rsidP="0032462C">
            <w:pPr>
              <w:pStyle w:val="MKTnormal"/>
              <w:framePr w:hSpace="0" w:wrap="auto" w:vAnchor="margin" w:hAnchor="text" w:yAlign="inline"/>
            </w:pPr>
            <w:r>
              <w:t>0</w:t>
            </w:r>
          </w:p>
        </w:tc>
        <w:tc>
          <w:tcPr>
            <w:tcW w:w="1134" w:type="dxa"/>
            <w:vMerge/>
            <w:tcBorders>
              <w:left w:val="single" w:sz="4" w:space="0" w:color="000000"/>
              <w:bottom w:val="single" w:sz="4" w:space="0" w:color="auto"/>
              <w:right w:val="single" w:sz="4" w:space="0" w:color="000000"/>
            </w:tcBorders>
          </w:tcPr>
          <w:p w14:paraId="0DF86F8A" w14:textId="77777777" w:rsidR="00A755E4" w:rsidRPr="00021F48" w:rsidRDefault="00A755E4" w:rsidP="0032462C">
            <w:pPr>
              <w:pStyle w:val="MKTnormal"/>
              <w:framePr w:hSpace="0" w:wrap="auto" w:vAnchor="margin" w:hAnchor="text" w:yAlign="inline"/>
            </w:pPr>
          </w:p>
        </w:tc>
      </w:tr>
      <w:tr w:rsidR="00A755E4" w:rsidRPr="00816559" w14:paraId="472DEF7F" w14:textId="77777777" w:rsidTr="0032462C">
        <w:trPr>
          <w:trHeight w:val="566"/>
        </w:trPr>
        <w:tc>
          <w:tcPr>
            <w:tcW w:w="988" w:type="dxa"/>
            <w:tcBorders>
              <w:top w:val="single" w:sz="4" w:space="0" w:color="000000"/>
              <w:left w:val="single" w:sz="4" w:space="0" w:color="000000"/>
              <w:right w:val="single" w:sz="4" w:space="0" w:color="auto"/>
            </w:tcBorders>
            <w:shd w:val="clear" w:color="auto" w:fill="auto"/>
          </w:tcPr>
          <w:p w14:paraId="1DF752FC" w14:textId="77777777" w:rsidR="00A755E4" w:rsidRPr="000B6AD5" w:rsidRDefault="00A755E4" w:rsidP="0032462C">
            <w:pPr>
              <w:jc w:val="both"/>
              <w:rPr>
                <w:sz w:val="20"/>
                <w:szCs w:val="20"/>
              </w:rPr>
            </w:pPr>
            <w:r>
              <w:rPr>
                <w:sz w:val="20"/>
                <w:szCs w:val="20"/>
              </w:rPr>
              <w:t xml:space="preserve">           11.</w:t>
            </w:r>
          </w:p>
        </w:tc>
        <w:tc>
          <w:tcPr>
            <w:tcW w:w="2551" w:type="dxa"/>
            <w:gridSpan w:val="3"/>
            <w:tcBorders>
              <w:top w:val="single" w:sz="4" w:space="0" w:color="auto"/>
              <w:left w:val="single" w:sz="4" w:space="0" w:color="auto"/>
              <w:right w:val="single" w:sz="4" w:space="0" w:color="auto"/>
            </w:tcBorders>
            <w:shd w:val="clear" w:color="auto" w:fill="auto"/>
          </w:tcPr>
          <w:p w14:paraId="34374884" w14:textId="77777777" w:rsidR="00A755E4" w:rsidRPr="000B6AD5" w:rsidRDefault="00A755E4" w:rsidP="0032462C">
            <w:pPr>
              <w:ind w:left="33"/>
              <w:jc w:val="both"/>
              <w:rPr>
                <w:sz w:val="20"/>
                <w:szCs w:val="20"/>
              </w:rPr>
            </w:pPr>
            <w:r>
              <w:rPr>
                <w:sz w:val="20"/>
                <w:szCs w:val="20"/>
              </w:rPr>
              <w:t>Atbalsta pretendenta iesniegto projektu skaits</w:t>
            </w:r>
          </w:p>
        </w:tc>
        <w:tc>
          <w:tcPr>
            <w:tcW w:w="4111" w:type="dxa"/>
            <w:tcBorders>
              <w:top w:val="single" w:sz="4" w:space="0" w:color="000000"/>
              <w:left w:val="single" w:sz="4" w:space="0" w:color="auto"/>
              <w:right w:val="single" w:sz="4" w:space="0" w:color="auto"/>
            </w:tcBorders>
            <w:shd w:val="clear" w:color="auto" w:fill="auto"/>
          </w:tcPr>
          <w:p w14:paraId="47E5C7EB" w14:textId="77777777" w:rsidR="00A755E4" w:rsidRPr="000B6AD5" w:rsidRDefault="00A755E4" w:rsidP="0032462C">
            <w:pPr>
              <w:ind w:left="34"/>
              <w:jc w:val="both"/>
              <w:rPr>
                <w:sz w:val="20"/>
                <w:szCs w:val="20"/>
              </w:rPr>
            </w:pPr>
            <w:r>
              <w:rPr>
                <w:sz w:val="20"/>
                <w:szCs w:val="20"/>
              </w:rPr>
              <w:t>Atbalsta pretendents vienā kārtā uz vienu rīcību ir iesniedzis vienu projektu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3365A6" w14:textId="77777777" w:rsidR="00A755E4" w:rsidRPr="000B6AD5" w:rsidRDefault="00A755E4" w:rsidP="0032462C">
            <w:pPr>
              <w:ind w:left="568"/>
              <w:jc w:val="both"/>
              <w:rPr>
                <w:sz w:val="20"/>
                <w:szCs w:val="20"/>
              </w:rPr>
            </w:pPr>
            <w:r>
              <w:rPr>
                <w:sz w:val="20"/>
                <w:szCs w:val="20"/>
              </w:rPr>
              <w:t>1</w:t>
            </w:r>
          </w:p>
        </w:tc>
        <w:tc>
          <w:tcPr>
            <w:tcW w:w="1134" w:type="dxa"/>
            <w:tcBorders>
              <w:top w:val="single" w:sz="4" w:space="0" w:color="auto"/>
              <w:left w:val="single" w:sz="4" w:space="0" w:color="auto"/>
              <w:right w:val="single" w:sz="4" w:space="0" w:color="auto"/>
            </w:tcBorders>
            <w:shd w:val="clear" w:color="auto" w:fill="auto"/>
          </w:tcPr>
          <w:p w14:paraId="2FCF84FF" w14:textId="77777777" w:rsidR="00A755E4" w:rsidRPr="000B6AD5" w:rsidRDefault="00A755E4" w:rsidP="0032462C">
            <w:pPr>
              <w:ind w:left="568"/>
              <w:jc w:val="both"/>
              <w:rPr>
                <w:sz w:val="20"/>
              </w:rPr>
            </w:pPr>
          </w:p>
        </w:tc>
      </w:tr>
      <w:tr w:rsidR="00A755E4" w:rsidRPr="00816559" w14:paraId="6FA74CC8" w14:textId="77777777" w:rsidTr="0032462C">
        <w:trPr>
          <w:trHeight w:val="577"/>
        </w:trPr>
        <w:tc>
          <w:tcPr>
            <w:tcW w:w="988" w:type="dxa"/>
            <w:tcBorders>
              <w:left w:val="single" w:sz="4" w:space="0" w:color="000000"/>
              <w:right w:val="single" w:sz="4" w:space="0" w:color="auto"/>
            </w:tcBorders>
            <w:shd w:val="clear" w:color="auto" w:fill="auto"/>
          </w:tcPr>
          <w:p w14:paraId="4849B234" w14:textId="77777777" w:rsidR="00A755E4" w:rsidRPr="000B6AD5" w:rsidRDefault="00A755E4" w:rsidP="0032462C">
            <w:pPr>
              <w:ind w:left="568"/>
              <w:jc w:val="both"/>
              <w:rPr>
                <w:sz w:val="20"/>
                <w:szCs w:val="20"/>
              </w:rPr>
            </w:pPr>
          </w:p>
        </w:tc>
        <w:tc>
          <w:tcPr>
            <w:tcW w:w="2551" w:type="dxa"/>
            <w:gridSpan w:val="3"/>
            <w:tcBorders>
              <w:left w:val="single" w:sz="4" w:space="0" w:color="auto"/>
              <w:right w:val="single" w:sz="4" w:space="0" w:color="auto"/>
            </w:tcBorders>
            <w:shd w:val="clear" w:color="auto" w:fill="auto"/>
          </w:tcPr>
          <w:p w14:paraId="4E465147" w14:textId="77777777" w:rsidR="00A755E4" w:rsidRPr="000B6AD5" w:rsidRDefault="00A755E4" w:rsidP="0032462C">
            <w:pPr>
              <w:ind w:left="568"/>
              <w:jc w:val="both"/>
              <w:rPr>
                <w:sz w:val="20"/>
                <w:szCs w:val="20"/>
              </w:rPr>
            </w:pPr>
          </w:p>
        </w:tc>
        <w:tc>
          <w:tcPr>
            <w:tcW w:w="4111" w:type="dxa"/>
            <w:tcBorders>
              <w:top w:val="single" w:sz="4" w:space="0" w:color="000000"/>
              <w:left w:val="single" w:sz="4" w:space="0" w:color="auto"/>
              <w:right w:val="single" w:sz="4" w:space="0" w:color="auto"/>
            </w:tcBorders>
            <w:shd w:val="clear" w:color="auto" w:fill="auto"/>
          </w:tcPr>
          <w:p w14:paraId="7AA8E935" w14:textId="77777777" w:rsidR="00A755E4" w:rsidRPr="000B6AD5" w:rsidRDefault="00A755E4" w:rsidP="0032462C">
            <w:pPr>
              <w:ind w:left="34"/>
              <w:jc w:val="both"/>
              <w:rPr>
                <w:sz w:val="20"/>
                <w:szCs w:val="20"/>
              </w:rPr>
            </w:pPr>
            <w:r>
              <w:rPr>
                <w:sz w:val="20"/>
                <w:szCs w:val="20"/>
              </w:rPr>
              <w:t>Atbalsta pretendents vienā kārtā uz vienu rīcību ir iesniedzis  vairāk kā vienu projektu</w:t>
            </w:r>
          </w:p>
        </w:tc>
        <w:tc>
          <w:tcPr>
            <w:tcW w:w="1276" w:type="dxa"/>
            <w:tcBorders>
              <w:top w:val="single" w:sz="4" w:space="0" w:color="auto"/>
              <w:left w:val="single" w:sz="4" w:space="0" w:color="auto"/>
              <w:right w:val="single" w:sz="4" w:space="0" w:color="auto"/>
            </w:tcBorders>
            <w:shd w:val="clear" w:color="auto" w:fill="auto"/>
          </w:tcPr>
          <w:p w14:paraId="3D077CFB" w14:textId="77777777" w:rsidR="00A755E4" w:rsidRPr="000B6AD5" w:rsidRDefault="00A755E4" w:rsidP="0032462C">
            <w:pPr>
              <w:ind w:left="568"/>
              <w:jc w:val="both"/>
              <w:rPr>
                <w:sz w:val="20"/>
                <w:szCs w:val="20"/>
              </w:rPr>
            </w:pPr>
            <w:r>
              <w:rPr>
                <w:sz w:val="20"/>
                <w:szCs w:val="20"/>
              </w:rPr>
              <w:t>0</w:t>
            </w:r>
          </w:p>
        </w:tc>
        <w:tc>
          <w:tcPr>
            <w:tcW w:w="1134" w:type="dxa"/>
            <w:tcBorders>
              <w:left w:val="single" w:sz="4" w:space="0" w:color="auto"/>
              <w:right w:val="single" w:sz="4" w:space="0" w:color="auto"/>
            </w:tcBorders>
            <w:shd w:val="clear" w:color="auto" w:fill="auto"/>
          </w:tcPr>
          <w:p w14:paraId="63528438" w14:textId="77777777" w:rsidR="00A755E4" w:rsidRPr="000B6AD5" w:rsidRDefault="00A755E4" w:rsidP="0032462C">
            <w:pPr>
              <w:ind w:left="568"/>
              <w:jc w:val="both"/>
              <w:rPr>
                <w:sz w:val="20"/>
                <w:szCs w:val="20"/>
              </w:rPr>
            </w:pPr>
          </w:p>
        </w:tc>
      </w:tr>
      <w:tr w:rsidR="00A755E4" w:rsidRPr="00816559" w14:paraId="37DD7E0A" w14:textId="77777777" w:rsidTr="0032462C">
        <w:trPr>
          <w:trHeight w:val="145"/>
        </w:trPr>
        <w:tc>
          <w:tcPr>
            <w:tcW w:w="10060" w:type="dxa"/>
            <w:gridSpan w:val="7"/>
            <w:tcBorders>
              <w:top w:val="single" w:sz="4" w:space="0" w:color="000000"/>
              <w:left w:val="single" w:sz="4" w:space="0" w:color="000000"/>
              <w:right w:val="single" w:sz="4" w:space="0" w:color="000000"/>
            </w:tcBorders>
            <w:shd w:val="clear" w:color="auto" w:fill="F2DBDB" w:themeFill="accent2" w:themeFillTint="33"/>
          </w:tcPr>
          <w:p w14:paraId="003978D7" w14:textId="77777777" w:rsidR="00A755E4" w:rsidRDefault="00A755E4" w:rsidP="0032462C">
            <w:pPr>
              <w:pStyle w:val="MKTnormal"/>
              <w:framePr w:hSpace="0" w:wrap="auto" w:vAnchor="margin" w:hAnchor="text" w:yAlign="inline"/>
            </w:pPr>
            <w:r>
              <w:t>Maksimālais punktu skaits 21</w:t>
            </w:r>
          </w:p>
        </w:tc>
      </w:tr>
      <w:tr w:rsidR="00A755E4" w:rsidRPr="00816559" w14:paraId="71B65056" w14:textId="77777777" w:rsidTr="0032462C">
        <w:trPr>
          <w:trHeight w:val="145"/>
        </w:trPr>
        <w:tc>
          <w:tcPr>
            <w:tcW w:w="10060" w:type="dxa"/>
            <w:gridSpan w:val="7"/>
            <w:tcBorders>
              <w:top w:val="single" w:sz="4" w:space="0" w:color="000000"/>
              <w:left w:val="single" w:sz="4" w:space="0" w:color="000000"/>
              <w:right w:val="single" w:sz="4" w:space="0" w:color="000000"/>
            </w:tcBorders>
            <w:shd w:val="clear" w:color="auto" w:fill="F2DBDB" w:themeFill="accent2" w:themeFillTint="33"/>
          </w:tcPr>
          <w:p w14:paraId="4739065F" w14:textId="77777777" w:rsidR="00A755E4" w:rsidRDefault="00A755E4" w:rsidP="0032462C">
            <w:pPr>
              <w:pStyle w:val="MKTnormal"/>
              <w:framePr w:hSpace="0" w:wrap="auto" w:vAnchor="margin" w:hAnchor="text" w:yAlign="inline"/>
            </w:pPr>
            <w:r>
              <w:t>Minimālais punktu skaits 10</w:t>
            </w:r>
          </w:p>
        </w:tc>
      </w:tr>
    </w:tbl>
    <w:p w14:paraId="7A34EDAC" w14:textId="77777777" w:rsidR="00A755E4" w:rsidRDefault="00A755E4" w:rsidP="00F15056">
      <w:pPr>
        <w:spacing w:after="0" w:line="240" w:lineRule="auto"/>
        <w:ind w:left="-851"/>
        <w:rPr>
          <w:rFonts w:ascii="Times New Roman" w:hAnsi="Times New Roman" w:cs="Times New Roman"/>
          <w:u w:val="single"/>
        </w:rPr>
      </w:pPr>
    </w:p>
    <w:p w14:paraId="5B8ED831" w14:textId="77777777" w:rsidR="00A755E4" w:rsidRDefault="00A755E4" w:rsidP="00F15056">
      <w:pPr>
        <w:spacing w:after="0" w:line="240" w:lineRule="auto"/>
        <w:ind w:left="-851"/>
        <w:rPr>
          <w:rFonts w:ascii="Times New Roman" w:hAnsi="Times New Roman" w:cs="Times New Roman"/>
          <w:u w:val="single"/>
        </w:rPr>
      </w:pPr>
    </w:p>
    <w:p w14:paraId="1208C19F" w14:textId="77777777" w:rsidR="00F15056" w:rsidRPr="00F15056" w:rsidRDefault="00F15056" w:rsidP="00F15056">
      <w:pPr>
        <w:spacing w:after="0" w:line="240" w:lineRule="auto"/>
        <w:ind w:left="-851"/>
        <w:rPr>
          <w:rFonts w:ascii="Times New Roman" w:hAnsi="Times New Roman" w:cs="Times New Roman"/>
          <w:u w:val="single"/>
        </w:rPr>
      </w:pPr>
    </w:p>
    <w:p w14:paraId="74F8A0DD" w14:textId="77777777" w:rsidR="00F15056" w:rsidRPr="00F15056" w:rsidRDefault="00F15056" w:rsidP="00F15056">
      <w:pPr>
        <w:spacing w:after="0" w:line="240" w:lineRule="auto"/>
        <w:jc w:val="center"/>
        <w:rPr>
          <w:rFonts w:ascii="Times New Roman" w:hAnsi="Times New Roman" w:cs="Times New Roman"/>
          <w:b/>
        </w:rPr>
      </w:pPr>
    </w:p>
    <w:tbl>
      <w:tblPr>
        <w:tblStyle w:val="TableGrid"/>
        <w:tblW w:w="10207" w:type="dxa"/>
        <w:tblInd w:w="-743" w:type="dxa"/>
        <w:tblLook w:val="04A0" w:firstRow="1" w:lastRow="0" w:firstColumn="1" w:lastColumn="0" w:noHBand="0" w:noVBand="1"/>
      </w:tblPr>
      <w:tblGrid>
        <w:gridCol w:w="2836"/>
        <w:gridCol w:w="7371"/>
      </w:tblGrid>
      <w:tr w:rsidR="008928CE" w:rsidRPr="000329DA" w14:paraId="4B878949" w14:textId="77777777" w:rsidTr="0032462C">
        <w:tc>
          <w:tcPr>
            <w:tcW w:w="2836" w:type="dxa"/>
          </w:tcPr>
          <w:p w14:paraId="01402FA8" w14:textId="77777777" w:rsidR="008928CE" w:rsidRPr="000329DA" w:rsidRDefault="008928CE" w:rsidP="0032462C">
            <w:pPr>
              <w:rPr>
                <w:rFonts w:ascii="Times New Roman" w:hAnsi="Times New Roman" w:cs="Times New Roman"/>
                <w:b/>
              </w:rPr>
            </w:pPr>
            <w:r w:rsidRPr="000329DA">
              <w:rPr>
                <w:rFonts w:ascii="Times New Roman" w:hAnsi="Times New Roman" w:cs="Times New Roman"/>
                <w:b/>
              </w:rPr>
              <w:t xml:space="preserve">Rīcība </w:t>
            </w:r>
          </w:p>
        </w:tc>
        <w:tc>
          <w:tcPr>
            <w:tcW w:w="7371" w:type="dxa"/>
          </w:tcPr>
          <w:p w14:paraId="1670ECC4" w14:textId="77777777" w:rsidR="00FB0008" w:rsidRDefault="00FB0008" w:rsidP="00FB00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Times New Roman" w:hAnsi="Times New Roman" w:cs="Times New Roman"/>
                <w:b/>
              </w:rPr>
            </w:pPr>
            <w:bookmarkStart w:id="1" w:name="OLE_LINK1"/>
            <w:bookmarkStart w:id="2" w:name="OLE_LINK2"/>
            <w:r w:rsidRPr="00FB0008">
              <w:rPr>
                <w:rFonts w:ascii="Times New Roman" w:hAnsi="Times New Roman" w:cs="Times New Roman"/>
                <w:b/>
              </w:rPr>
              <w:t xml:space="preserve">SM2 Kvalitatīvas dzīves telpas izveide Dobeles lauku partnerības iedzīvotājiem.  </w:t>
            </w:r>
          </w:p>
          <w:p w14:paraId="0537DF8B" w14:textId="77777777" w:rsidR="008928CE" w:rsidRPr="00FB0008" w:rsidRDefault="00FB0008" w:rsidP="00FB00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Times New Roman" w:hAnsi="Times New Roman" w:cs="Times New Roman"/>
                <w:b/>
              </w:rPr>
            </w:pPr>
            <w:r w:rsidRPr="00FB0008">
              <w:rPr>
                <w:rFonts w:ascii="Times New Roman" w:hAnsi="Times New Roman" w:cs="Times New Roman"/>
                <w:b/>
              </w:rPr>
              <w:t>Rīcība Nr.2  Publiskās infrastruktūras, dabas un kultūras objektu  kvalitātes uzlabošana un pieejamības veicināšana iedzīvotājiem.</w:t>
            </w:r>
            <w:bookmarkEnd w:id="1"/>
            <w:bookmarkEnd w:id="2"/>
          </w:p>
        </w:tc>
      </w:tr>
      <w:tr w:rsidR="008928CE" w:rsidRPr="000329DA" w14:paraId="6169FDF7" w14:textId="77777777" w:rsidTr="0032462C">
        <w:tc>
          <w:tcPr>
            <w:tcW w:w="2836" w:type="dxa"/>
          </w:tcPr>
          <w:p w14:paraId="29AA970A" w14:textId="77777777" w:rsidR="008928CE" w:rsidRPr="000329DA" w:rsidRDefault="008928CE" w:rsidP="0032462C">
            <w:pPr>
              <w:rPr>
                <w:rFonts w:ascii="Times New Roman" w:hAnsi="Times New Roman" w:cs="Times New Roman"/>
                <w:b/>
              </w:rPr>
            </w:pPr>
            <w:r w:rsidRPr="000329DA">
              <w:rPr>
                <w:rFonts w:ascii="Times New Roman" w:hAnsi="Times New Roman" w:cs="Times New Roman"/>
                <w:b/>
              </w:rPr>
              <w:t xml:space="preserve">Apbalsta apmērs  </w:t>
            </w:r>
          </w:p>
        </w:tc>
        <w:tc>
          <w:tcPr>
            <w:tcW w:w="7371" w:type="dxa"/>
          </w:tcPr>
          <w:p w14:paraId="107130CE" w14:textId="77777777" w:rsidR="008928CE" w:rsidRPr="00B631C0" w:rsidRDefault="00514F3F" w:rsidP="008928CE">
            <w:pPr>
              <w:rPr>
                <w:rFonts w:ascii="Times New Roman" w:hAnsi="Times New Roman" w:cs="Times New Roman"/>
              </w:rPr>
            </w:pPr>
            <w:r>
              <w:rPr>
                <w:rFonts w:ascii="Times New Roman" w:hAnsi="Times New Roman" w:cs="Times New Roman"/>
                <w:b/>
              </w:rPr>
              <w:t xml:space="preserve">Izsludinātais atbalsta apmērs: </w:t>
            </w:r>
            <w:r w:rsidRPr="0032462C">
              <w:rPr>
                <w:rFonts w:ascii="Times New Roman" w:hAnsi="Times New Roman" w:cs="Times New Roman"/>
                <w:b/>
              </w:rPr>
              <w:t>202 820.71 EUR</w:t>
            </w:r>
          </w:p>
        </w:tc>
      </w:tr>
      <w:tr w:rsidR="008928CE" w:rsidRPr="000329DA" w14:paraId="77B39B66" w14:textId="77777777" w:rsidTr="0032462C">
        <w:tc>
          <w:tcPr>
            <w:tcW w:w="2836" w:type="dxa"/>
          </w:tcPr>
          <w:p w14:paraId="3A40D03C" w14:textId="77777777" w:rsidR="008928CE" w:rsidRPr="000329DA" w:rsidRDefault="008928CE" w:rsidP="0032462C">
            <w:pPr>
              <w:rPr>
                <w:rFonts w:ascii="Times New Roman" w:hAnsi="Times New Roman" w:cs="Times New Roman"/>
                <w:b/>
              </w:rPr>
            </w:pPr>
            <w:r w:rsidRPr="000329DA">
              <w:rPr>
                <w:rFonts w:ascii="Times New Roman" w:hAnsi="Times New Roman" w:cs="Times New Roman"/>
                <w:b/>
              </w:rPr>
              <w:t xml:space="preserve">Atbilstošā MK Noteikumu Nr.590 5.punktā minētā darbība </w:t>
            </w:r>
          </w:p>
        </w:tc>
        <w:tc>
          <w:tcPr>
            <w:tcW w:w="7371" w:type="dxa"/>
          </w:tcPr>
          <w:p w14:paraId="63817007" w14:textId="77777777" w:rsidR="008928CE" w:rsidRPr="00B631C0" w:rsidRDefault="00FB0008" w:rsidP="008928CE">
            <w:pPr>
              <w:rPr>
                <w:rFonts w:ascii="Times New Roman" w:hAnsi="Times New Roman" w:cs="Times New Roman"/>
              </w:rPr>
            </w:pPr>
            <w:r>
              <w:rPr>
                <w:rFonts w:ascii="Times New Roman" w:hAnsi="Times New Roman" w:cs="Times New Roman"/>
              </w:rPr>
              <w:t>1.</w:t>
            </w:r>
            <w:r w:rsidR="008928CE" w:rsidRPr="008928CE">
              <w:rPr>
                <w:rFonts w:ascii="Times New Roman" w:hAnsi="Times New Roman" w:cs="Times New Roman"/>
              </w:rPr>
              <w:t xml:space="preserve"> Vietējās teritorijas, tostarp dabas un kultūras objek</w:t>
            </w:r>
            <w:r w:rsidR="00417A4C">
              <w:rPr>
                <w:rFonts w:ascii="Times New Roman" w:hAnsi="Times New Roman" w:cs="Times New Roman"/>
              </w:rPr>
              <w:t xml:space="preserve">tu, sakārtošanai, lai uzlabotu </w:t>
            </w:r>
            <w:r w:rsidR="008928CE" w:rsidRPr="008928CE">
              <w:rPr>
                <w:rFonts w:ascii="Times New Roman" w:hAnsi="Times New Roman" w:cs="Times New Roman"/>
              </w:rPr>
              <w:t>pakalpojumu pieejamību, kvalitāti un sasniedzamību.</w:t>
            </w:r>
          </w:p>
        </w:tc>
      </w:tr>
      <w:tr w:rsidR="008928CE" w:rsidRPr="000329DA" w14:paraId="61ED98F8" w14:textId="77777777" w:rsidTr="0032462C">
        <w:trPr>
          <w:trHeight w:val="398"/>
        </w:trPr>
        <w:tc>
          <w:tcPr>
            <w:tcW w:w="2836" w:type="dxa"/>
          </w:tcPr>
          <w:p w14:paraId="405D969C" w14:textId="77777777" w:rsidR="008928CE" w:rsidRPr="000329DA" w:rsidRDefault="008928CE" w:rsidP="0032462C">
            <w:pPr>
              <w:rPr>
                <w:rFonts w:ascii="Times New Roman" w:hAnsi="Times New Roman" w:cs="Times New Roman"/>
                <w:b/>
              </w:rPr>
            </w:pPr>
            <w:r w:rsidRPr="000329DA">
              <w:rPr>
                <w:rFonts w:ascii="Times New Roman" w:hAnsi="Times New Roman" w:cs="Times New Roman"/>
                <w:b/>
              </w:rPr>
              <w:t xml:space="preserve">Rīcības apraksts </w:t>
            </w:r>
          </w:p>
        </w:tc>
        <w:tc>
          <w:tcPr>
            <w:tcW w:w="7371" w:type="dxa"/>
          </w:tcPr>
          <w:p w14:paraId="6167B091" w14:textId="77777777" w:rsidR="008928CE" w:rsidRPr="00FB0008" w:rsidRDefault="00FB0008" w:rsidP="00FB0008">
            <w:pPr>
              <w:spacing w:line="360" w:lineRule="auto"/>
              <w:jc w:val="both"/>
            </w:pPr>
            <w:r w:rsidRPr="00FB0008">
              <w:rPr>
                <w:rFonts w:ascii="Times New Roman" w:hAnsi="Times New Roman" w:cs="Times New Roman"/>
              </w:rPr>
              <w:t>Rīcības ietvaros paredzēts atbalstīt partnerības teritorijā esošās publiskas infrastruktūras attīstību, kas nodrošina pakalpojumu un kvalitatīvas dzīves pieejamību vietējiem iedzīvotājiem. Projekti ir nozīmīgi lauku teritorijas attīstībai, rada priekšnosacījumus jaunu pakalpojumu un produktu  attīstībai iedzīvotāju dzīves kvalitātes nodrošināšanai,  ir apstiprināti novadu attīstības programmās.</w:t>
            </w:r>
          </w:p>
        </w:tc>
      </w:tr>
    </w:tbl>
    <w:p w14:paraId="73124A51" w14:textId="77777777" w:rsidR="00FB0008" w:rsidRDefault="00FB0008" w:rsidP="008928CE">
      <w:pPr>
        <w:spacing w:after="0" w:line="240" w:lineRule="auto"/>
        <w:jc w:val="center"/>
        <w:rPr>
          <w:rFonts w:ascii="Times New Roman" w:hAnsi="Times New Roman" w:cs="Times New Roman"/>
          <w:b/>
        </w:rPr>
      </w:pPr>
    </w:p>
    <w:p w14:paraId="1FB9F8AB" w14:textId="77777777" w:rsidR="008928CE" w:rsidRPr="00B631C0" w:rsidRDefault="008928CE" w:rsidP="008928CE">
      <w:pPr>
        <w:spacing w:after="0" w:line="240" w:lineRule="auto"/>
        <w:jc w:val="center"/>
        <w:rPr>
          <w:rFonts w:ascii="Times New Roman" w:hAnsi="Times New Roman" w:cs="Times New Roman"/>
          <w:b/>
        </w:rPr>
      </w:pPr>
      <w:r w:rsidRPr="00B631C0">
        <w:rPr>
          <w:rFonts w:ascii="Times New Roman" w:hAnsi="Times New Roman" w:cs="Times New Roman"/>
          <w:b/>
        </w:rPr>
        <w:t>Projektu vērtēšanas kritēriji</w:t>
      </w:r>
    </w:p>
    <w:p w14:paraId="3C8579AF" w14:textId="77777777" w:rsidR="00F15056" w:rsidRDefault="00FB0008" w:rsidP="00FB0008">
      <w:pPr>
        <w:spacing w:after="0" w:line="240" w:lineRule="auto"/>
        <w:jc w:val="center"/>
        <w:rPr>
          <w:rFonts w:ascii="Times New Roman" w:hAnsi="Times New Roman" w:cs="Times New Roman"/>
        </w:rPr>
      </w:pPr>
      <w:r w:rsidRPr="00FB0008">
        <w:rPr>
          <w:rFonts w:ascii="Times New Roman" w:hAnsi="Times New Roman" w:cs="Times New Roman"/>
        </w:rPr>
        <w:t>SM2 Kvalitatīvas dzīves telpas izveide Dobeles lauku partnerības iedzīvotājiem.  Rīcība Nr.2  Publiskās infrastruktūras, dabas un kultūras objektu  kvalitātes uzlabošana un pieejamības veicināšana iedzīvotājiem.</w:t>
      </w:r>
    </w:p>
    <w:p w14:paraId="679A05F0" w14:textId="77777777" w:rsidR="00FB0008" w:rsidRDefault="00FB0008" w:rsidP="00FB0008">
      <w:pPr>
        <w:spacing w:after="0" w:line="240" w:lineRule="auto"/>
        <w:jc w:val="center"/>
        <w:rPr>
          <w:rFonts w:ascii="Times New Roman" w:hAnsi="Times New Roman" w:cs="Times New Roman"/>
        </w:rPr>
      </w:pPr>
    </w:p>
    <w:tbl>
      <w:tblPr>
        <w:tblpPr w:leftFromText="180" w:rightFromText="180" w:vertAnchor="text" w:horzAnchor="margin" w:tblpXSpec="center" w:tblpY="145"/>
        <w:tblW w:w="9773" w:type="dxa"/>
        <w:tblLayout w:type="fixed"/>
        <w:tblLook w:val="0000" w:firstRow="0" w:lastRow="0" w:firstColumn="0" w:lastColumn="0" w:noHBand="0" w:noVBand="0"/>
      </w:tblPr>
      <w:tblGrid>
        <w:gridCol w:w="704"/>
        <w:gridCol w:w="2404"/>
        <w:gridCol w:w="3686"/>
        <w:gridCol w:w="1561"/>
        <w:gridCol w:w="1418"/>
      </w:tblGrid>
      <w:tr w:rsidR="00FB0008" w:rsidRPr="00816559" w14:paraId="6A19357F" w14:textId="77777777" w:rsidTr="0032462C">
        <w:trPr>
          <w:cantSplit/>
          <w:trHeight w:val="498"/>
        </w:trPr>
        <w:tc>
          <w:tcPr>
            <w:tcW w:w="704" w:type="dxa"/>
            <w:tcBorders>
              <w:top w:val="single" w:sz="4" w:space="0" w:color="000000"/>
              <w:left w:val="single" w:sz="4" w:space="0" w:color="000000"/>
              <w:bottom w:val="single" w:sz="4" w:space="0" w:color="000000"/>
              <w:right w:val="single" w:sz="4" w:space="0" w:color="000000"/>
            </w:tcBorders>
          </w:tcPr>
          <w:p w14:paraId="1AE2C073" w14:textId="77777777" w:rsidR="00FB0008" w:rsidRPr="006F57BD" w:rsidRDefault="00FB0008" w:rsidP="0032462C">
            <w:pPr>
              <w:jc w:val="both"/>
              <w:rPr>
                <w:b/>
                <w:color w:val="7030A0"/>
                <w:sz w:val="24"/>
                <w:szCs w:val="18"/>
                <w:u w:val="single"/>
              </w:rPr>
            </w:pPr>
            <w:r w:rsidRPr="006F57BD">
              <w:rPr>
                <w:b/>
                <w:sz w:val="24"/>
              </w:rPr>
              <w:t>Nr.</w:t>
            </w:r>
          </w:p>
        </w:tc>
        <w:tc>
          <w:tcPr>
            <w:tcW w:w="2404" w:type="dxa"/>
            <w:tcBorders>
              <w:top w:val="single" w:sz="4" w:space="0" w:color="000000"/>
              <w:left w:val="single" w:sz="4" w:space="0" w:color="000000"/>
              <w:bottom w:val="single" w:sz="4" w:space="0" w:color="000000"/>
              <w:right w:val="single" w:sz="4" w:space="0" w:color="000000"/>
            </w:tcBorders>
          </w:tcPr>
          <w:p w14:paraId="07FDC3B6" w14:textId="77777777" w:rsidR="00FB0008" w:rsidRPr="006F57BD" w:rsidRDefault="00FB0008" w:rsidP="0032462C">
            <w:pPr>
              <w:jc w:val="both"/>
              <w:rPr>
                <w:b/>
                <w:color w:val="7030A0"/>
                <w:sz w:val="24"/>
                <w:szCs w:val="18"/>
                <w:u w:val="single"/>
              </w:rPr>
            </w:pPr>
            <w:r w:rsidRPr="006F57BD">
              <w:rPr>
                <w:b/>
                <w:sz w:val="24"/>
              </w:rPr>
              <w:t>Vērtēšanas kritērijs</w:t>
            </w:r>
          </w:p>
        </w:tc>
        <w:tc>
          <w:tcPr>
            <w:tcW w:w="3686" w:type="dxa"/>
            <w:tcBorders>
              <w:top w:val="single" w:sz="4" w:space="0" w:color="000000"/>
              <w:left w:val="single" w:sz="4" w:space="0" w:color="000000"/>
              <w:bottom w:val="single" w:sz="4" w:space="0" w:color="000000"/>
            </w:tcBorders>
            <w:vAlign w:val="center"/>
          </w:tcPr>
          <w:p w14:paraId="2D49DEFB" w14:textId="77777777" w:rsidR="00FB0008" w:rsidRPr="006F57BD" w:rsidRDefault="00FB0008" w:rsidP="0032462C">
            <w:pPr>
              <w:jc w:val="both"/>
              <w:rPr>
                <w:b/>
                <w:sz w:val="24"/>
              </w:rPr>
            </w:pPr>
            <w:r w:rsidRPr="006F57BD">
              <w:rPr>
                <w:b/>
                <w:sz w:val="24"/>
              </w:rPr>
              <w:t>Kritērija piemērošanas apraksts</w:t>
            </w:r>
          </w:p>
        </w:tc>
        <w:tc>
          <w:tcPr>
            <w:tcW w:w="1561" w:type="dxa"/>
            <w:tcBorders>
              <w:top w:val="single" w:sz="4" w:space="0" w:color="000000"/>
              <w:left w:val="single" w:sz="4" w:space="0" w:color="000000"/>
              <w:bottom w:val="single" w:sz="4" w:space="0" w:color="000000"/>
              <w:right w:val="single" w:sz="4" w:space="0" w:color="000000"/>
            </w:tcBorders>
            <w:vAlign w:val="center"/>
          </w:tcPr>
          <w:p w14:paraId="05FC1010" w14:textId="77777777" w:rsidR="00FB0008" w:rsidRPr="006F57BD" w:rsidRDefault="00FB0008" w:rsidP="0032462C">
            <w:pPr>
              <w:pStyle w:val="MKTnormal"/>
              <w:framePr w:hSpace="0" w:wrap="auto" w:vAnchor="margin" w:hAnchor="text" w:yAlign="inline"/>
              <w:rPr>
                <w:b/>
                <w:sz w:val="24"/>
              </w:rPr>
            </w:pPr>
            <w:r w:rsidRPr="006F57BD">
              <w:rPr>
                <w:b/>
                <w:sz w:val="24"/>
              </w:rPr>
              <w:t>Maksimā</w:t>
            </w:r>
            <w:r w:rsidRPr="006F57BD">
              <w:rPr>
                <w:b/>
                <w:sz w:val="24"/>
              </w:rPr>
              <w:softHyphen/>
              <w:t>lais punktu skaits</w:t>
            </w:r>
          </w:p>
        </w:tc>
        <w:tc>
          <w:tcPr>
            <w:tcW w:w="1418" w:type="dxa"/>
            <w:tcBorders>
              <w:top w:val="single" w:sz="4" w:space="0" w:color="000000"/>
              <w:left w:val="single" w:sz="4" w:space="0" w:color="000000"/>
              <w:bottom w:val="single" w:sz="4" w:space="0" w:color="000000"/>
              <w:right w:val="single" w:sz="4" w:space="0" w:color="000000"/>
            </w:tcBorders>
          </w:tcPr>
          <w:p w14:paraId="3200F73A" w14:textId="77777777" w:rsidR="00FB0008" w:rsidRPr="006F57BD" w:rsidRDefault="00FB0008" w:rsidP="0032462C">
            <w:pPr>
              <w:pStyle w:val="MKTnormal"/>
              <w:framePr w:hSpace="0" w:wrap="auto" w:vAnchor="margin" w:hAnchor="text" w:yAlign="inline"/>
              <w:rPr>
                <w:b/>
                <w:sz w:val="24"/>
              </w:rPr>
            </w:pPr>
            <w:r w:rsidRPr="006F57BD">
              <w:rPr>
                <w:b/>
                <w:sz w:val="24"/>
              </w:rPr>
              <w:t>Atsauce uz veidlapu</w:t>
            </w:r>
          </w:p>
        </w:tc>
      </w:tr>
      <w:tr w:rsidR="00FB0008" w:rsidRPr="00816559" w14:paraId="481EE31C" w14:textId="77777777" w:rsidTr="0032462C">
        <w:trPr>
          <w:cantSplit/>
          <w:trHeight w:val="498"/>
        </w:trPr>
        <w:tc>
          <w:tcPr>
            <w:tcW w:w="9773" w:type="dxa"/>
            <w:gridSpan w:val="5"/>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642649A3" w14:textId="77777777" w:rsidR="00FB0008" w:rsidRDefault="00FB0008" w:rsidP="0032462C">
            <w:pPr>
              <w:jc w:val="both"/>
              <w:rPr>
                <w:b/>
                <w:sz w:val="24"/>
                <w:szCs w:val="18"/>
              </w:rPr>
            </w:pPr>
            <w:r w:rsidRPr="006F57BD">
              <w:rPr>
                <w:b/>
                <w:color w:val="7030A0"/>
                <w:sz w:val="24"/>
                <w:szCs w:val="18"/>
                <w:u w:val="single"/>
              </w:rPr>
              <w:t>SM2</w:t>
            </w:r>
            <w:r w:rsidRPr="006F57BD">
              <w:rPr>
                <w:sz w:val="24"/>
                <w:szCs w:val="18"/>
                <w:u w:val="single"/>
              </w:rPr>
              <w:t xml:space="preserve"> </w:t>
            </w:r>
            <w:r w:rsidRPr="006F57BD">
              <w:rPr>
                <w:b/>
                <w:sz w:val="24"/>
                <w:szCs w:val="18"/>
              </w:rPr>
              <w:t>/Rīcība Nr.2  Publiskās infrastruktūras, dabas un kultūras objektu  kvalitātes uzlabošana un pieejamības veicināšana iedzīvotājiem.</w:t>
            </w:r>
          </w:p>
          <w:p w14:paraId="2BE3DFC3" w14:textId="77777777" w:rsidR="00FB0008" w:rsidRPr="006F57BD" w:rsidRDefault="00FB0008" w:rsidP="0032462C">
            <w:pPr>
              <w:jc w:val="both"/>
              <w:rPr>
                <w:b/>
                <w:sz w:val="24"/>
                <w:szCs w:val="18"/>
              </w:rPr>
            </w:pPr>
          </w:p>
          <w:p w14:paraId="600C04BE" w14:textId="77777777" w:rsidR="00FB0008" w:rsidRPr="006F57BD" w:rsidRDefault="00FB0008" w:rsidP="0032462C">
            <w:pPr>
              <w:pStyle w:val="MKTnormal"/>
              <w:framePr w:hSpace="0" w:wrap="auto" w:vAnchor="margin" w:hAnchor="text" w:yAlign="inline"/>
              <w:rPr>
                <w:sz w:val="24"/>
              </w:rPr>
            </w:pPr>
          </w:p>
        </w:tc>
      </w:tr>
      <w:tr w:rsidR="00FB0008" w:rsidRPr="00816559" w14:paraId="07D3B733" w14:textId="77777777" w:rsidTr="0032462C">
        <w:trPr>
          <w:cantSplit/>
          <w:trHeight w:val="498"/>
        </w:trPr>
        <w:tc>
          <w:tcPr>
            <w:tcW w:w="704" w:type="dxa"/>
            <w:tcBorders>
              <w:top w:val="single" w:sz="4" w:space="0" w:color="000000"/>
              <w:left w:val="single" w:sz="4" w:space="0" w:color="000000"/>
              <w:bottom w:val="single" w:sz="4" w:space="0" w:color="000000"/>
              <w:right w:val="single" w:sz="4" w:space="0" w:color="000000"/>
            </w:tcBorders>
          </w:tcPr>
          <w:p w14:paraId="63FB8D33" w14:textId="77777777" w:rsidR="00FB0008" w:rsidRPr="00387B03" w:rsidRDefault="00FB0008" w:rsidP="0032462C">
            <w:pPr>
              <w:jc w:val="both"/>
              <w:rPr>
                <w:color w:val="7030A0"/>
                <w:sz w:val="18"/>
                <w:szCs w:val="18"/>
              </w:rPr>
            </w:pPr>
            <w:r w:rsidRPr="00387B03">
              <w:rPr>
                <w:color w:val="000000" w:themeColor="text1"/>
                <w:sz w:val="20"/>
                <w:szCs w:val="18"/>
              </w:rPr>
              <w:t>1.</w:t>
            </w:r>
          </w:p>
        </w:tc>
        <w:tc>
          <w:tcPr>
            <w:tcW w:w="2404" w:type="dxa"/>
            <w:tcBorders>
              <w:top w:val="single" w:sz="4" w:space="0" w:color="000000"/>
              <w:left w:val="single" w:sz="4" w:space="0" w:color="000000"/>
              <w:bottom w:val="single" w:sz="4" w:space="0" w:color="000000"/>
              <w:right w:val="single" w:sz="4" w:space="0" w:color="000000"/>
            </w:tcBorders>
          </w:tcPr>
          <w:p w14:paraId="4464CA2C" w14:textId="77777777" w:rsidR="00FB0008" w:rsidRPr="00816559" w:rsidRDefault="00FB0008" w:rsidP="0032462C">
            <w:pPr>
              <w:pStyle w:val="StilsMKTteksts12pt1"/>
              <w:snapToGrid w:val="0"/>
              <w:ind w:left="34"/>
              <w:jc w:val="both"/>
              <w:rPr>
                <w:rFonts w:asciiTheme="minorHAnsi" w:hAnsiTheme="minorHAnsi"/>
                <w:sz w:val="20"/>
                <w:szCs w:val="20"/>
              </w:rPr>
            </w:pPr>
            <w:r w:rsidRPr="00816559">
              <w:rPr>
                <w:rFonts w:asciiTheme="minorHAnsi" w:hAnsiTheme="minorHAnsi"/>
                <w:sz w:val="20"/>
                <w:szCs w:val="20"/>
              </w:rPr>
              <w:t>Projekts ir atbil</w:t>
            </w:r>
            <w:r>
              <w:rPr>
                <w:rFonts w:asciiTheme="minorHAnsi" w:hAnsiTheme="minorHAnsi"/>
                <w:sz w:val="20"/>
                <w:szCs w:val="20"/>
              </w:rPr>
              <w:t>stošs  Dobeles SVVA 2015-2020</w:t>
            </w:r>
            <w:r w:rsidRPr="00816559">
              <w:rPr>
                <w:rFonts w:asciiTheme="minorHAnsi" w:hAnsiTheme="minorHAnsi"/>
                <w:sz w:val="20"/>
                <w:szCs w:val="20"/>
              </w:rPr>
              <w:t xml:space="preserve"> stratēģijas rīcības plānā noteiktajai rīcībai un atbilstošajam LAP 2020 plāna 19.2.1. apakšaktivitātei</w:t>
            </w:r>
          </w:p>
          <w:p w14:paraId="69ACE25B" w14:textId="77777777" w:rsidR="00FB0008" w:rsidRPr="00816559" w:rsidRDefault="00FB0008" w:rsidP="0032462C">
            <w:pPr>
              <w:jc w:val="both"/>
              <w:rPr>
                <w:sz w:val="20"/>
                <w:szCs w:val="20"/>
              </w:rPr>
            </w:pPr>
          </w:p>
        </w:tc>
        <w:tc>
          <w:tcPr>
            <w:tcW w:w="3686" w:type="dxa"/>
            <w:tcBorders>
              <w:top w:val="single" w:sz="4" w:space="0" w:color="000000"/>
              <w:left w:val="single" w:sz="4" w:space="0" w:color="000000"/>
              <w:bottom w:val="single" w:sz="4" w:space="0" w:color="000000"/>
            </w:tcBorders>
          </w:tcPr>
          <w:p w14:paraId="2874BE3D" w14:textId="77777777" w:rsidR="00FB0008" w:rsidRDefault="00FB0008" w:rsidP="0032462C">
            <w:pPr>
              <w:pStyle w:val="StilsMKTteksts12pt1"/>
              <w:snapToGrid w:val="0"/>
              <w:ind w:left="34"/>
              <w:jc w:val="both"/>
              <w:rPr>
                <w:rFonts w:asciiTheme="minorHAnsi" w:hAnsiTheme="minorHAnsi"/>
                <w:sz w:val="20"/>
                <w:szCs w:val="20"/>
              </w:rPr>
            </w:pPr>
            <w:r w:rsidRPr="00615151">
              <w:rPr>
                <w:rFonts w:asciiTheme="minorHAnsi" w:hAnsiTheme="minorHAnsi"/>
                <w:b/>
                <w:sz w:val="20"/>
                <w:szCs w:val="20"/>
              </w:rPr>
              <w:t>Atbilst</w:t>
            </w:r>
            <w:r>
              <w:rPr>
                <w:rFonts w:asciiTheme="minorHAnsi" w:hAnsiTheme="minorHAnsi"/>
                <w:sz w:val="20"/>
                <w:szCs w:val="20"/>
              </w:rPr>
              <w:t xml:space="preserve"> - Tiek veikta atzīme “x” novērtēšanas veidlapā.</w:t>
            </w:r>
          </w:p>
          <w:p w14:paraId="21B2E355" w14:textId="77777777" w:rsidR="00FB0008" w:rsidRPr="00816559" w:rsidRDefault="00FB0008" w:rsidP="0032462C">
            <w:pPr>
              <w:pStyle w:val="StilsMKTteksts12pt1"/>
              <w:snapToGrid w:val="0"/>
              <w:ind w:left="34"/>
              <w:jc w:val="both"/>
              <w:rPr>
                <w:rFonts w:asciiTheme="minorHAnsi" w:hAnsiTheme="minorHAnsi"/>
                <w:sz w:val="20"/>
                <w:szCs w:val="20"/>
              </w:rPr>
            </w:pPr>
            <w:r w:rsidRPr="00615151">
              <w:rPr>
                <w:rFonts w:asciiTheme="minorHAnsi" w:hAnsiTheme="minorHAnsi"/>
                <w:b/>
                <w:sz w:val="20"/>
                <w:szCs w:val="20"/>
              </w:rPr>
              <w:t>Neatbilst</w:t>
            </w:r>
            <w:r>
              <w:rPr>
                <w:rFonts w:asciiTheme="minorHAnsi" w:hAnsiTheme="minorHAnsi"/>
                <w:sz w:val="20"/>
                <w:szCs w:val="20"/>
              </w:rPr>
              <w:t xml:space="preserve"> – Projekti, kas neatbilst stratēģijas rīcības plāna noteiktajai rīcībai, tālāk netiek vērtēti</w:t>
            </w:r>
          </w:p>
        </w:tc>
        <w:tc>
          <w:tcPr>
            <w:tcW w:w="1561" w:type="dxa"/>
            <w:tcBorders>
              <w:top w:val="single" w:sz="4" w:space="0" w:color="000000"/>
              <w:left w:val="single" w:sz="4" w:space="0" w:color="000000"/>
              <w:bottom w:val="single" w:sz="4" w:space="0" w:color="000000"/>
              <w:right w:val="single" w:sz="4" w:space="0" w:color="000000"/>
            </w:tcBorders>
          </w:tcPr>
          <w:p w14:paraId="66C7FE0E" w14:textId="77777777" w:rsidR="00FB0008" w:rsidRPr="00816559" w:rsidRDefault="00FB0008" w:rsidP="0032462C">
            <w:pPr>
              <w:pStyle w:val="MKTnormal"/>
              <w:framePr w:hSpace="0" w:wrap="auto" w:vAnchor="margin" w:hAnchor="text" w:yAlign="inline"/>
            </w:pPr>
            <w:r w:rsidRPr="008825D7">
              <w:t>Atbilst</w:t>
            </w:r>
            <w:r>
              <w:t xml:space="preserve"> </w:t>
            </w:r>
            <w:r w:rsidRPr="008825D7">
              <w:t>/Neatbilst</w:t>
            </w:r>
          </w:p>
        </w:tc>
        <w:tc>
          <w:tcPr>
            <w:tcW w:w="1418" w:type="dxa"/>
            <w:tcBorders>
              <w:top w:val="single" w:sz="4" w:space="0" w:color="000000"/>
              <w:left w:val="single" w:sz="4" w:space="0" w:color="000000"/>
              <w:bottom w:val="single" w:sz="4" w:space="0" w:color="000000"/>
              <w:right w:val="single" w:sz="4" w:space="0" w:color="000000"/>
            </w:tcBorders>
          </w:tcPr>
          <w:p w14:paraId="216A588C" w14:textId="77777777" w:rsidR="00FB0008" w:rsidRPr="00816559" w:rsidRDefault="00FB0008" w:rsidP="0032462C">
            <w:pPr>
              <w:pStyle w:val="MKTnormal"/>
              <w:framePr w:hSpace="0" w:wrap="auto" w:vAnchor="margin" w:hAnchor="text" w:yAlign="inline"/>
            </w:pPr>
            <w:r w:rsidRPr="00816559">
              <w:t>Projekta iesniegums</w:t>
            </w:r>
          </w:p>
        </w:tc>
      </w:tr>
      <w:tr w:rsidR="00FB0008" w:rsidRPr="00816559" w14:paraId="5E3728E7" w14:textId="77777777" w:rsidTr="0032462C">
        <w:trPr>
          <w:trHeight w:val="145"/>
        </w:trPr>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27C5D0" w14:textId="77777777" w:rsidR="00FB0008" w:rsidRPr="00816559" w:rsidRDefault="00FB0008" w:rsidP="0032462C">
            <w:pPr>
              <w:pStyle w:val="MKTnormal"/>
              <w:framePr w:hSpace="0" w:wrap="auto" w:vAnchor="margin" w:hAnchor="text" w:yAlign="inline"/>
            </w:pPr>
          </w:p>
        </w:tc>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DCB5CB" w14:textId="77777777" w:rsidR="00FB0008" w:rsidRPr="00816559" w:rsidRDefault="00FB0008" w:rsidP="0032462C">
            <w:pPr>
              <w:pStyle w:val="MKTnormal"/>
              <w:framePr w:hSpace="0" w:wrap="auto" w:vAnchor="margin" w:hAnchor="text" w:yAlign="inline"/>
            </w:pPr>
            <w:r w:rsidRPr="009E7EE2">
              <w:t>Vispārīgie projekta vērtēšanas kritēriji</w:t>
            </w:r>
          </w:p>
        </w:tc>
      </w:tr>
      <w:tr w:rsidR="00FB0008" w:rsidRPr="00816559" w14:paraId="0228F46F" w14:textId="77777777" w:rsidTr="0032462C">
        <w:trPr>
          <w:cantSplit/>
          <w:trHeight w:val="498"/>
        </w:trPr>
        <w:tc>
          <w:tcPr>
            <w:tcW w:w="704" w:type="dxa"/>
            <w:vMerge w:val="restart"/>
            <w:tcBorders>
              <w:top w:val="single" w:sz="4" w:space="0" w:color="000000"/>
              <w:left w:val="single" w:sz="4" w:space="0" w:color="000000"/>
              <w:right w:val="single" w:sz="4" w:space="0" w:color="000000"/>
            </w:tcBorders>
          </w:tcPr>
          <w:p w14:paraId="0528FF03" w14:textId="77777777" w:rsidR="00FB0008" w:rsidRPr="00387B03" w:rsidRDefault="00FB0008" w:rsidP="0032462C">
            <w:pPr>
              <w:jc w:val="both"/>
              <w:rPr>
                <w:color w:val="000000" w:themeColor="text1"/>
                <w:sz w:val="20"/>
                <w:szCs w:val="18"/>
              </w:rPr>
            </w:pPr>
            <w:r w:rsidRPr="00387B03">
              <w:rPr>
                <w:color w:val="000000" w:themeColor="text1"/>
                <w:sz w:val="20"/>
                <w:szCs w:val="18"/>
              </w:rPr>
              <w:t>2</w:t>
            </w:r>
            <w:r>
              <w:rPr>
                <w:color w:val="000000" w:themeColor="text1"/>
                <w:sz w:val="20"/>
                <w:szCs w:val="18"/>
              </w:rPr>
              <w:t>.</w:t>
            </w:r>
          </w:p>
        </w:tc>
        <w:tc>
          <w:tcPr>
            <w:tcW w:w="2404" w:type="dxa"/>
            <w:vMerge w:val="restart"/>
            <w:tcBorders>
              <w:top w:val="single" w:sz="4" w:space="0" w:color="000000"/>
              <w:left w:val="single" w:sz="4" w:space="0" w:color="000000"/>
              <w:right w:val="single" w:sz="4" w:space="0" w:color="000000"/>
            </w:tcBorders>
          </w:tcPr>
          <w:p w14:paraId="10CBC872" w14:textId="77777777" w:rsidR="00FB0008" w:rsidRPr="00816559" w:rsidRDefault="00FB0008" w:rsidP="0032462C">
            <w:pPr>
              <w:pStyle w:val="StilsMKTteksts12pt1"/>
              <w:snapToGrid w:val="0"/>
              <w:ind w:left="33"/>
              <w:jc w:val="both"/>
              <w:rPr>
                <w:rFonts w:asciiTheme="minorHAnsi" w:hAnsiTheme="minorHAnsi"/>
                <w:sz w:val="20"/>
                <w:szCs w:val="20"/>
              </w:rPr>
            </w:pPr>
            <w:r>
              <w:rPr>
                <w:rFonts w:asciiTheme="minorHAnsi" w:hAnsiTheme="minorHAnsi"/>
                <w:sz w:val="20"/>
                <w:szCs w:val="20"/>
              </w:rPr>
              <w:t xml:space="preserve">Projekta nozīmīgums pagasta/iedzīvotāju vajadzībām </w:t>
            </w:r>
          </w:p>
          <w:p w14:paraId="74D57349" w14:textId="77777777" w:rsidR="00FB0008" w:rsidRPr="00816559" w:rsidRDefault="00FB0008" w:rsidP="0032462C">
            <w:pPr>
              <w:pStyle w:val="StilsMKTteksts12pt1"/>
              <w:snapToGrid w:val="0"/>
              <w:ind w:left="34"/>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3BB4A85D" w14:textId="77777777" w:rsidR="00FB0008" w:rsidRPr="00615151" w:rsidRDefault="00FB0008" w:rsidP="0032462C">
            <w:pPr>
              <w:pStyle w:val="StilsMKTteksts12pt1"/>
              <w:snapToGrid w:val="0"/>
              <w:ind w:left="34"/>
              <w:jc w:val="both"/>
              <w:rPr>
                <w:rFonts w:asciiTheme="minorHAnsi" w:hAnsiTheme="minorHAnsi"/>
                <w:b/>
                <w:sz w:val="20"/>
                <w:szCs w:val="20"/>
              </w:rPr>
            </w:pPr>
            <w:r>
              <w:rPr>
                <w:rFonts w:asciiTheme="minorHAnsi" w:hAnsiTheme="minorHAnsi"/>
                <w:sz w:val="20"/>
                <w:szCs w:val="20"/>
              </w:rPr>
              <w:t>Projekts paredz aktivitātes saskaņā ar pagastu iedzīvotāju diskusijās izvirzītajiem prioritārajiem projektiem un  atbilst pašvaldību plānošanas dokumentiem (Sabiedrības diskusijās virzīto prioritāro projektu saraksts atrodas stratēģijas nodaļā 3.Rīcības plāns, 2. SM aprakstā.)</w:t>
            </w:r>
          </w:p>
        </w:tc>
        <w:tc>
          <w:tcPr>
            <w:tcW w:w="1561" w:type="dxa"/>
            <w:tcBorders>
              <w:top w:val="single" w:sz="4" w:space="0" w:color="000000"/>
              <w:left w:val="single" w:sz="4" w:space="0" w:color="000000"/>
              <w:bottom w:val="single" w:sz="4" w:space="0" w:color="000000"/>
              <w:right w:val="single" w:sz="4" w:space="0" w:color="000000"/>
            </w:tcBorders>
          </w:tcPr>
          <w:p w14:paraId="1CABC08B" w14:textId="77777777" w:rsidR="00FB0008" w:rsidRPr="008825D7" w:rsidRDefault="00FB0008" w:rsidP="0032462C">
            <w:pPr>
              <w:pStyle w:val="MKTnormal"/>
              <w:framePr w:hSpace="0" w:wrap="auto" w:vAnchor="margin" w:hAnchor="text" w:yAlign="inline"/>
            </w:pPr>
            <w:r>
              <w:t>7</w:t>
            </w:r>
          </w:p>
        </w:tc>
        <w:tc>
          <w:tcPr>
            <w:tcW w:w="1418" w:type="dxa"/>
            <w:vMerge w:val="restart"/>
            <w:tcBorders>
              <w:top w:val="single" w:sz="4" w:space="0" w:color="000000"/>
              <w:left w:val="single" w:sz="4" w:space="0" w:color="000000"/>
              <w:right w:val="single" w:sz="4" w:space="0" w:color="000000"/>
            </w:tcBorders>
          </w:tcPr>
          <w:p w14:paraId="0406564A" w14:textId="77777777" w:rsidR="00FB0008" w:rsidRPr="00816559" w:rsidRDefault="00FB0008" w:rsidP="0032462C">
            <w:pPr>
              <w:pStyle w:val="MKTnormal"/>
              <w:framePr w:hSpace="0" w:wrap="auto" w:vAnchor="margin" w:hAnchor="text" w:yAlign="inline"/>
            </w:pPr>
            <w:r w:rsidRPr="00816559">
              <w:t>B 6.</w:t>
            </w:r>
            <w:r w:rsidRPr="00816559" w:rsidDel="00294558">
              <w:t xml:space="preserve"> </w:t>
            </w:r>
            <w:r>
              <w:t>, B.13., B.15</w:t>
            </w:r>
          </w:p>
        </w:tc>
      </w:tr>
      <w:tr w:rsidR="00FB0008" w:rsidRPr="00816559" w14:paraId="0F7AD9B1" w14:textId="77777777" w:rsidTr="0032462C">
        <w:trPr>
          <w:cantSplit/>
          <w:trHeight w:val="498"/>
        </w:trPr>
        <w:tc>
          <w:tcPr>
            <w:tcW w:w="704" w:type="dxa"/>
            <w:vMerge/>
            <w:tcBorders>
              <w:left w:val="single" w:sz="4" w:space="0" w:color="000000"/>
              <w:right w:val="single" w:sz="4" w:space="0" w:color="000000"/>
            </w:tcBorders>
          </w:tcPr>
          <w:p w14:paraId="7835E57E" w14:textId="77777777" w:rsidR="00FB0008" w:rsidRPr="00387B03" w:rsidRDefault="00FB0008" w:rsidP="0032462C">
            <w:pPr>
              <w:jc w:val="both"/>
              <w:rPr>
                <w:color w:val="000000" w:themeColor="text1"/>
                <w:sz w:val="20"/>
                <w:szCs w:val="18"/>
              </w:rPr>
            </w:pPr>
          </w:p>
        </w:tc>
        <w:tc>
          <w:tcPr>
            <w:tcW w:w="2404" w:type="dxa"/>
            <w:vMerge/>
            <w:tcBorders>
              <w:left w:val="single" w:sz="4" w:space="0" w:color="000000"/>
              <w:right w:val="single" w:sz="4" w:space="0" w:color="000000"/>
            </w:tcBorders>
          </w:tcPr>
          <w:p w14:paraId="46B20232" w14:textId="77777777" w:rsidR="00FB0008" w:rsidRPr="00816559" w:rsidRDefault="00FB0008" w:rsidP="0032462C">
            <w:pPr>
              <w:pStyle w:val="StilsMKTteksts12pt1"/>
              <w:snapToGrid w:val="0"/>
              <w:ind w:left="34"/>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360B0677" w14:textId="77777777" w:rsidR="00FB0008" w:rsidRPr="00387B03" w:rsidRDefault="00FB0008" w:rsidP="0032462C">
            <w:pPr>
              <w:pStyle w:val="StilsMKTteksts12pt1"/>
              <w:snapToGrid w:val="0"/>
              <w:ind w:left="34"/>
              <w:jc w:val="both"/>
              <w:rPr>
                <w:rFonts w:asciiTheme="minorHAnsi" w:hAnsiTheme="minorHAnsi"/>
                <w:sz w:val="20"/>
                <w:szCs w:val="20"/>
              </w:rPr>
            </w:pPr>
            <w:r w:rsidRPr="00387B03">
              <w:rPr>
                <w:rFonts w:asciiTheme="minorHAnsi" w:hAnsiTheme="minorHAnsi"/>
                <w:sz w:val="20"/>
                <w:szCs w:val="20"/>
              </w:rPr>
              <w:t>Ir pamatota projekta nepieciešamība  vietējiem iedzīvotājiem, projekts saskaņots  ar vietējās pašvaldības plānošanas dokumentiem.</w:t>
            </w:r>
          </w:p>
          <w:p w14:paraId="6003D5F3" w14:textId="77777777" w:rsidR="00FB0008" w:rsidRPr="00387B03" w:rsidRDefault="00FB0008" w:rsidP="0032462C">
            <w:pPr>
              <w:pStyle w:val="StilsMKTteksts12pt1"/>
              <w:snapToGrid w:val="0"/>
              <w:ind w:left="34"/>
              <w:jc w:val="both"/>
              <w:rPr>
                <w:rFonts w:asciiTheme="minorHAnsi" w:hAnsiTheme="minorHAnsi"/>
                <w:sz w:val="20"/>
                <w:szCs w:val="20"/>
              </w:rPr>
            </w:pPr>
            <w:r w:rsidRPr="00387B03">
              <w:rPr>
                <w:rFonts w:asciiTheme="minorHAnsi" w:hAnsiTheme="minorHAnsi"/>
                <w:sz w:val="20"/>
                <w:szCs w:val="20"/>
              </w:rPr>
              <w:t xml:space="preserve">Pievienoti iedzīvotāju aptaujas dokumenti  un saskaņojums no pašvaldības, par atbilstību pašvaldības plānošanas dokumentiem, </w:t>
            </w:r>
            <w:r w:rsidRPr="00387B03">
              <w:rPr>
                <w:rFonts w:asciiTheme="minorHAnsi" w:hAnsiTheme="minorHAnsi"/>
                <w:color w:val="auto"/>
                <w:sz w:val="20"/>
                <w:szCs w:val="20"/>
              </w:rPr>
              <w:t xml:space="preserve">norādīts mērķa grupas skaits, kas iegūs tiešu labumu projekta realizācijas gadījumā. </w:t>
            </w:r>
          </w:p>
        </w:tc>
        <w:tc>
          <w:tcPr>
            <w:tcW w:w="1561" w:type="dxa"/>
            <w:tcBorders>
              <w:top w:val="single" w:sz="4" w:space="0" w:color="000000"/>
              <w:left w:val="single" w:sz="4" w:space="0" w:color="000000"/>
              <w:bottom w:val="single" w:sz="4" w:space="0" w:color="000000"/>
              <w:right w:val="single" w:sz="4" w:space="0" w:color="000000"/>
            </w:tcBorders>
          </w:tcPr>
          <w:p w14:paraId="0E33B980" w14:textId="77777777" w:rsidR="00FB0008" w:rsidRPr="008825D7" w:rsidRDefault="00FB0008" w:rsidP="0032462C">
            <w:pPr>
              <w:pStyle w:val="MKTnormal"/>
              <w:framePr w:hSpace="0" w:wrap="auto" w:vAnchor="margin" w:hAnchor="text" w:yAlign="inline"/>
            </w:pPr>
            <w:r>
              <w:t>4</w:t>
            </w:r>
          </w:p>
        </w:tc>
        <w:tc>
          <w:tcPr>
            <w:tcW w:w="1418" w:type="dxa"/>
            <w:vMerge/>
            <w:tcBorders>
              <w:left w:val="single" w:sz="4" w:space="0" w:color="000000"/>
              <w:right w:val="single" w:sz="4" w:space="0" w:color="000000"/>
            </w:tcBorders>
          </w:tcPr>
          <w:p w14:paraId="71601E64" w14:textId="77777777" w:rsidR="00FB0008" w:rsidRPr="00816559" w:rsidRDefault="00FB0008" w:rsidP="0032462C">
            <w:pPr>
              <w:pStyle w:val="MKTnormal"/>
              <w:framePr w:hSpace="0" w:wrap="auto" w:vAnchor="margin" w:hAnchor="text" w:yAlign="inline"/>
            </w:pPr>
          </w:p>
        </w:tc>
      </w:tr>
      <w:tr w:rsidR="00FB0008" w:rsidRPr="00816559" w14:paraId="245F5849" w14:textId="77777777" w:rsidTr="0032462C">
        <w:trPr>
          <w:cantSplit/>
          <w:trHeight w:val="498"/>
        </w:trPr>
        <w:tc>
          <w:tcPr>
            <w:tcW w:w="704" w:type="dxa"/>
            <w:vMerge/>
            <w:tcBorders>
              <w:left w:val="single" w:sz="4" w:space="0" w:color="000000"/>
              <w:bottom w:val="single" w:sz="4" w:space="0" w:color="000000"/>
              <w:right w:val="single" w:sz="4" w:space="0" w:color="000000"/>
            </w:tcBorders>
          </w:tcPr>
          <w:p w14:paraId="76FE1C69" w14:textId="77777777" w:rsidR="00FB0008" w:rsidRPr="00387B03" w:rsidRDefault="00FB0008" w:rsidP="0032462C">
            <w:pPr>
              <w:jc w:val="both"/>
              <w:rPr>
                <w:color w:val="000000" w:themeColor="text1"/>
                <w:sz w:val="20"/>
                <w:szCs w:val="18"/>
              </w:rPr>
            </w:pPr>
          </w:p>
        </w:tc>
        <w:tc>
          <w:tcPr>
            <w:tcW w:w="2404" w:type="dxa"/>
            <w:vMerge/>
            <w:tcBorders>
              <w:left w:val="single" w:sz="4" w:space="0" w:color="000000"/>
              <w:bottom w:val="single" w:sz="4" w:space="0" w:color="000000"/>
              <w:right w:val="single" w:sz="4" w:space="0" w:color="000000"/>
            </w:tcBorders>
          </w:tcPr>
          <w:p w14:paraId="0D94E26E" w14:textId="77777777" w:rsidR="00FB0008" w:rsidRPr="00816559" w:rsidRDefault="00FB0008" w:rsidP="0032462C">
            <w:pPr>
              <w:pStyle w:val="StilsMKTteksts12pt1"/>
              <w:snapToGrid w:val="0"/>
              <w:ind w:left="34"/>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23BF5A39" w14:textId="77777777" w:rsidR="00FB0008" w:rsidRPr="00EA5714" w:rsidRDefault="00FB0008" w:rsidP="0032462C">
            <w:pPr>
              <w:pStyle w:val="StilsMKTteksts12pt1"/>
              <w:snapToGrid w:val="0"/>
              <w:ind w:left="34"/>
              <w:jc w:val="both"/>
              <w:rPr>
                <w:rFonts w:asciiTheme="minorHAnsi" w:hAnsiTheme="minorHAnsi"/>
                <w:sz w:val="20"/>
                <w:szCs w:val="20"/>
              </w:rPr>
            </w:pPr>
            <w:r>
              <w:rPr>
                <w:rFonts w:asciiTheme="minorHAnsi" w:hAnsiTheme="minorHAnsi"/>
                <w:sz w:val="20"/>
                <w:szCs w:val="20"/>
              </w:rPr>
              <w:t>Projekta nepieciešamība  vietējiem iedzīvotājiem nav pamatota, projekta ideja nav saskaņota ar vietējo pašvaldību</w:t>
            </w:r>
          </w:p>
        </w:tc>
        <w:tc>
          <w:tcPr>
            <w:tcW w:w="1561" w:type="dxa"/>
            <w:tcBorders>
              <w:top w:val="single" w:sz="4" w:space="0" w:color="000000"/>
              <w:left w:val="single" w:sz="4" w:space="0" w:color="000000"/>
              <w:bottom w:val="single" w:sz="4" w:space="0" w:color="000000"/>
              <w:right w:val="single" w:sz="4" w:space="0" w:color="000000"/>
            </w:tcBorders>
          </w:tcPr>
          <w:p w14:paraId="7EF50263" w14:textId="77777777" w:rsidR="00FB0008" w:rsidRPr="008825D7" w:rsidRDefault="00FB0008" w:rsidP="0032462C">
            <w:pPr>
              <w:pStyle w:val="MKTnormal"/>
              <w:framePr w:hSpace="0" w:wrap="auto" w:vAnchor="margin" w:hAnchor="text" w:yAlign="inline"/>
            </w:pPr>
            <w:r>
              <w:t>0</w:t>
            </w:r>
          </w:p>
        </w:tc>
        <w:tc>
          <w:tcPr>
            <w:tcW w:w="1418" w:type="dxa"/>
            <w:vMerge/>
            <w:tcBorders>
              <w:left w:val="single" w:sz="4" w:space="0" w:color="000000"/>
              <w:bottom w:val="single" w:sz="4" w:space="0" w:color="000000"/>
              <w:right w:val="single" w:sz="4" w:space="0" w:color="000000"/>
            </w:tcBorders>
          </w:tcPr>
          <w:p w14:paraId="18698D53" w14:textId="77777777" w:rsidR="00FB0008" w:rsidRPr="00816559" w:rsidRDefault="00FB0008" w:rsidP="0032462C">
            <w:pPr>
              <w:pStyle w:val="MKTnormal"/>
              <w:framePr w:hSpace="0" w:wrap="auto" w:vAnchor="margin" w:hAnchor="text" w:yAlign="inline"/>
            </w:pPr>
          </w:p>
        </w:tc>
      </w:tr>
      <w:tr w:rsidR="00FB0008" w:rsidRPr="00816559" w14:paraId="3A7F1050" w14:textId="77777777" w:rsidTr="0032462C">
        <w:trPr>
          <w:cantSplit/>
          <w:trHeight w:val="498"/>
        </w:trPr>
        <w:tc>
          <w:tcPr>
            <w:tcW w:w="704" w:type="dxa"/>
            <w:vMerge w:val="restart"/>
            <w:tcBorders>
              <w:top w:val="single" w:sz="4" w:space="0" w:color="000000"/>
              <w:left w:val="single" w:sz="4" w:space="0" w:color="000000"/>
              <w:right w:val="single" w:sz="4" w:space="0" w:color="000000"/>
            </w:tcBorders>
          </w:tcPr>
          <w:p w14:paraId="78CAA5A8" w14:textId="77777777" w:rsidR="00FB0008" w:rsidRPr="00387B03" w:rsidRDefault="00FB0008" w:rsidP="0032462C">
            <w:pPr>
              <w:jc w:val="both"/>
              <w:rPr>
                <w:color w:val="000000" w:themeColor="text1"/>
                <w:sz w:val="20"/>
                <w:szCs w:val="18"/>
              </w:rPr>
            </w:pPr>
            <w:r w:rsidRPr="00387B03">
              <w:rPr>
                <w:color w:val="000000" w:themeColor="text1"/>
                <w:sz w:val="20"/>
                <w:szCs w:val="18"/>
              </w:rPr>
              <w:t>3.</w:t>
            </w:r>
          </w:p>
        </w:tc>
        <w:tc>
          <w:tcPr>
            <w:tcW w:w="2404" w:type="dxa"/>
            <w:vMerge w:val="restart"/>
            <w:tcBorders>
              <w:top w:val="single" w:sz="4" w:space="0" w:color="000000"/>
              <w:left w:val="single" w:sz="4" w:space="0" w:color="000000"/>
              <w:right w:val="single" w:sz="4" w:space="0" w:color="000000"/>
            </w:tcBorders>
          </w:tcPr>
          <w:p w14:paraId="114226A1" w14:textId="77777777" w:rsidR="00FB0008" w:rsidRPr="00816559" w:rsidRDefault="00FB0008" w:rsidP="0032462C">
            <w:pPr>
              <w:pStyle w:val="StilsMKTteksts12pt1"/>
              <w:snapToGrid w:val="0"/>
              <w:ind w:left="33"/>
              <w:jc w:val="both"/>
              <w:rPr>
                <w:rFonts w:asciiTheme="minorHAnsi" w:hAnsiTheme="minorHAnsi"/>
                <w:sz w:val="20"/>
                <w:szCs w:val="20"/>
              </w:rPr>
            </w:pPr>
            <w:r w:rsidRPr="00816559">
              <w:rPr>
                <w:rFonts w:asciiTheme="minorHAnsi" w:hAnsiTheme="minorHAnsi"/>
                <w:sz w:val="20"/>
                <w:szCs w:val="20"/>
              </w:rPr>
              <w:t>Projekta īstenošana sekmē inovatīvu risinājumu</w:t>
            </w:r>
            <w:r>
              <w:rPr>
                <w:rFonts w:asciiTheme="minorHAnsi" w:hAnsiTheme="minorHAnsi"/>
                <w:sz w:val="20"/>
                <w:szCs w:val="20"/>
              </w:rPr>
              <w:t xml:space="preserve"> ieviešanu (apraksts SVVA 2.3. punktā)</w:t>
            </w:r>
            <w:r w:rsidRPr="00816559">
              <w:rPr>
                <w:rFonts w:asciiTheme="minorHAnsi" w:hAnsiTheme="minorHAnsi"/>
                <w:sz w:val="20"/>
                <w:szCs w:val="20"/>
              </w:rPr>
              <w:t xml:space="preserve">  </w:t>
            </w:r>
          </w:p>
          <w:p w14:paraId="31D0A70F" w14:textId="77777777" w:rsidR="00FB0008" w:rsidRPr="00816559" w:rsidRDefault="00FB0008" w:rsidP="0032462C">
            <w:pPr>
              <w:pStyle w:val="StilsMKTteksts12pt1"/>
              <w:snapToGrid w:val="0"/>
              <w:ind w:left="33"/>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2CA5C99C" w14:textId="77777777" w:rsidR="00FB0008" w:rsidRPr="00816559" w:rsidRDefault="00FB0008" w:rsidP="0032462C">
            <w:pPr>
              <w:pStyle w:val="StilsMKTteksts12pt1"/>
              <w:snapToGrid w:val="0"/>
              <w:ind w:left="33"/>
              <w:jc w:val="both"/>
              <w:rPr>
                <w:rFonts w:asciiTheme="minorHAnsi" w:hAnsiTheme="minorHAnsi"/>
                <w:sz w:val="20"/>
                <w:szCs w:val="20"/>
              </w:rPr>
            </w:pPr>
            <w:r>
              <w:rPr>
                <w:rFonts w:asciiTheme="minorHAnsi" w:hAnsiTheme="minorHAnsi"/>
                <w:sz w:val="20"/>
                <w:szCs w:val="20"/>
              </w:rPr>
              <w:t>Projekta iesniegumā pamatots, kāpēc projekta ideja inovatīva vismaz Dobeles VRG līmenī</w:t>
            </w:r>
          </w:p>
          <w:p w14:paraId="6F34335F" w14:textId="77777777" w:rsidR="00FB0008" w:rsidRPr="00615151" w:rsidRDefault="00FB0008" w:rsidP="0032462C">
            <w:pPr>
              <w:pStyle w:val="StilsMKTteksts12pt1"/>
              <w:snapToGrid w:val="0"/>
              <w:ind w:left="33"/>
              <w:jc w:val="both"/>
              <w:rPr>
                <w:rFonts w:asciiTheme="minorHAnsi" w:hAnsiTheme="minorHAnsi"/>
                <w:b/>
                <w:sz w:val="20"/>
                <w:szCs w:val="20"/>
              </w:rPr>
            </w:pPr>
          </w:p>
        </w:tc>
        <w:tc>
          <w:tcPr>
            <w:tcW w:w="1561" w:type="dxa"/>
            <w:tcBorders>
              <w:top w:val="single" w:sz="4" w:space="0" w:color="000000"/>
              <w:left w:val="single" w:sz="4" w:space="0" w:color="000000"/>
              <w:bottom w:val="single" w:sz="4" w:space="0" w:color="000000"/>
              <w:right w:val="single" w:sz="4" w:space="0" w:color="000000"/>
            </w:tcBorders>
          </w:tcPr>
          <w:p w14:paraId="40A3AB36" w14:textId="77777777" w:rsidR="00FB0008" w:rsidRPr="008825D7" w:rsidRDefault="00FB0008" w:rsidP="0032462C">
            <w:pPr>
              <w:pStyle w:val="MKTnormal"/>
              <w:framePr w:hSpace="0" w:wrap="auto" w:vAnchor="margin" w:hAnchor="text" w:yAlign="inline"/>
            </w:pPr>
            <w:r>
              <w:t>3</w:t>
            </w:r>
          </w:p>
        </w:tc>
        <w:tc>
          <w:tcPr>
            <w:tcW w:w="1418" w:type="dxa"/>
            <w:vMerge w:val="restart"/>
            <w:tcBorders>
              <w:top w:val="single" w:sz="4" w:space="0" w:color="000000"/>
              <w:left w:val="single" w:sz="4" w:space="0" w:color="000000"/>
              <w:right w:val="single" w:sz="4" w:space="0" w:color="000000"/>
            </w:tcBorders>
          </w:tcPr>
          <w:p w14:paraId="61EC1F71" w14:textId="77777777" w:rsidR="00FB0008" w:rsidRPr="00816559" w:rsidRDefault="00FB0008" w:rsidP="0032462C">
            <w:pPr>
              <w:pStyle w:val="MKTnormal"/>
              <w:framePr w:hSpace="0" w:wrap="auto" w:vAnchor="margin" w:hAnchor="text" w:yAlign="inline"/>
            </w:pPr>
            <w:r>
              <w:t>B.3., B.6.</w:t>
            </w:r>
          </w:p>
        </w:tc>
      </w:tr>
      <w:tr w:rsidR="00FB0008" w:rsidRPr="00816559" w14:paraId="7A313180" w14:textId="77777777" w:rsidTr="0032462C">
        <w:trPr>
          <w:cantSplit/>
          <w:trHeight w:val="498"/>
        </w:trPr>
        <w:tc>
          <w:tcPr>
            <w:tcW w:w="704" w:type="dxa"/>
            <w:vMerge/>
            <w:tcBorders>
              <w:left w:val="single" w:sz="4" w:space="0" w:color="000000"/>
              <w:right w:val="single" w:sz="4" w:space="0" w:color="000000"/>
            </w:tcBorders>
          </w:tcPr>
          <w:p w14:paraId="37A193DF" w14:textId="77777777" w:rsidR="00FB0008" w:rsidRPr="00387B03" w:rsidRDefault="00FB0008" w:rsidP="0032462C">
            <w:pPr>
              <w:jc w:val="both"/>
              <w:rPr>
                <w:color w:val="000000" w:themeColor="text1"/>
                <w:sz w:val="20"/>
                <w:szCs w:val="18"/>
              </w:rPr>
            </w:pPr>
          </w:p>
        </w:tc>
        <w:tc>
          <w:tcPr>
            <w:tcW w:w="2404" w:type="dxa"/>
            <w:vMerge/>
            <w:tcBorders>
              <w:left w:val="single" w:sz="4" w:space="0" w:color="000000"/>
              <w:right w:val="single" w:sz="4" w:space="0" w:color="000000"/>
            </w:tcBorders>
          </w:tcPr>
          <w:p w14:paraId="4CB29E70" w14:textId="77777777" w:rsidR="00FB0008" w:rsidRDefault="00FB0008" w:rsidP="0032462C">
            <w:pPr>
              <w:pStyle w:val="StilsMKTteksts12pt1"/>
              <w:snapToGrid w:val="0"/>
              <w:ind w:left="33"/>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7B751303" w14:textId="77777777" w:rsidR="00FB0008" w:rsidRPr="00816559" w:rsidRDefault="00FB0008" w:rsidP="0032462C">
            <w:pPr>
              <w:pStyle w:val="StilsMKTteksts12pt1"/>
              <w:snapToGrid w:val="0"/>
              <w:ind w:left="33"/>
              <w:jc w:val="both"/>
              <w:rPr>
                <w:rFonts w:asciiTheme="minorHAnsi" w:hAnsiTheme="minorHAnsi"/>
                <w:sz w:val="20"/>
                <w:szCs w:val="20"/>
              </w:rPr>
            </w:pPr>
            <w:r>
              <w:rPr>
                <w:rFonts w:asciiTheme="minorHAnsi" w:hAnsiTheme="minorHAnsi"/>
                <w:sz w:val="20"/>
                <w:szCs w:val="20"/>
              </w:rPr>
              <w:t>Projekta iesniegumā pamatots, kāpēc p</w:t>
            </w:r>
            <w:r w:rsidRPr="00816559">
              <w:rPr>
                <w:rFonts w:asciiTheme="minorHAnsi" w:hAnsiTheme="minorHAnsi"/>
                <w:sz w:val="20"/>
                <w:szCs w:val="20"/>
              </w:rPr>
              <w:t>rojekta ideja ir inovatīva</w:t>
            </w:r>
            <w:r>
              <w:rPr>
                <w:rFonts w:asciiTheme="minorHAnsi" w:hAnsiTheme="minorHAnsi"/>
                <w:sz w:val="20"/>
                <w:szCs w:val="20"/>
              </w:rPr>
              <w:t xml:space="preserve"> vismaz novada </w:t>
            </w:r>
            <w:r w:rsidRPr="00816559">
              <w:rPr>
                <w:rFonts w:asciiTheme="minorHAnsi" w:hAnsiTheme="minorHAnsi"/>
                <w:sz w:val="20"/>
                <w:szCs w:val="20"/>
              </w:rPr>
              <w:t xml:space="preserve"> līmenī </w:t>
            </w:r>
          </w:p>
          <w:p w14:paraId="5567629C" w14:textId="77777777" w:rsidR="00FB0008" w:rsidRPr="00816559" w:rsidRDefault="00FB0008" w:rsidP="0032462C">
            <w:pPr>
              <w:pStyle w:val="StilsMKTteksts12pt1"/>
              <w:snapToGrid w:val="0"/>
              <w:ind w:left="33"/>
              <w:jc w:val="both"/>
              <w:rPr>
                <w:rFonts w:asciiTheme="minorHAnsi" w:hAnsiTheme="minorHAnsi"/>
                <w:sz w:val="20"/>
                <w:szCs w:val="20"/>
              </w:rPr>
            </w:pPr>
          </w:p>
        </w:tc>
        <w:tc>
          <w:tcPr>
            <w:tcW w:w="1561" w:type="dxa"/>
            <w:tcBorders>
              <w:top w:val="single" w:sz="4" w:space="0" w:color="000000"/>
              <w:left w:val="single" w:sz="4" w:space="0" w:color="000000"/>
              <w:bottom w:val="single" w:sz="4" w:space="0" w:color="000000"/>
              <w:right w:val="single" w:sz="4" w:space="0" w:color="000000"/>
            </w:tcBorders>
          </w:tcPr>
          <w:p w14:paraId="7A3ED2B6" w14:textId="77777777" w:rsidR="00FB0008" w:rsidRPr="008825D7" w:rsidRDefault="00FB0008" w:rsidP="0032462C">
            <w:pPr>
              <w:pStyle w:val="MKTnormal"/>
              <w:framePr w:hSpace="0" w:wrap="auto" w:vAnchor="margin" w:hAnchor="text" w:yAlign="inline"/>
            </w:pPr>
            <w:r>
              <w:t>2</w:t>
            </w:r>
          </w:p>
        </w:tc>
        <w:tc>
          <w:tcPr>
            <w:tcW w:w="1418" w:type="dxa"/>
            <w:vMerge/>
            <w:tcBorders>
              <w:left w:val="single" w:sz="4" w:space="0" w:color="000000"/>
              <w:right w:val="single" w:sz="4" w:space="0" w:color="000000"/>
            </w:tcBorders>
          </w:tcPr>
          <w:p w14:paraId="57267A5D" w14:textId="77777777" w:rsidR="00FB0008" w:rsidRPr="00816559" w:rsidRDefault="00FB0008" w:rsidP="0032462C">
            <w:pPr>
              <w:pStyle w:val="MKTnormal"/>
              <w:framePr w:hSpace="0" w:wrap="auto" w:vAnchor="margin" w:hAnchor="text" w:yAlign="inline"/>
            </w:pPr>
          </w:p>
        </w:tc>
      </w:tr>
      <w:tr w:rsidR="00FB0008" w:rsidRPr="00816559" w14:paraId="262B94E4" w14:textId="77777777" w:rsidTr="0032462C">
        <w:trPr>
          <w:cantSplit/>
          <w:trHeight w:val="498"/>
        </w:trPr>
        <w:tc>
          <w:tcPr>
            <w:tcW w:w="704" w:type="dxa"/>
            <w:vMerge/>
            <w:tcBorders>
              <w:left w:val="single" w:sz="4" w:space="0" w:color="000000"/>
              <w:bottom w:val="single" w:sz="4" w:space="0" w:color="000000"/>
              <w:right w:val="single" w:sz="4" w:space="0" w:color="000000"/>
            </w:tcBorders>
          </w:tcPr>
          <w:p w14:paraId="4C44F509" w14:textId="77777777" w:rsidR="00FB0008" w:rsidRPr="00387B03" w:rsidRDefault="00FB0008" w:rsidP="0032462C">
            <w:pPr>
              <w:jc w:val="both"/>
              <w:rPr>
                <w:color w:val="000000" w:themeColor="text1"/>
                <w:sz w:val="20"/>
                <w:szCs w:val="18"/>
              </w:rPr>
            </w:pPr>
          </w:p>
        </w:tc>
        <w:tc>
          <w:tcPr>
            <w:tcW w:w="2404" w:type="dxa"/>
            <w:vMerge/>
            <w:tcBorders>
              <w:left w:val="single" w:sz="4" w:space="0" w:color="000000"/>
              <w:bottom w:val="single" w:sz="4" w:space="0" w:color="000000"/>
              <w:right w:val="single" w:sz="4" w:space="0" w:color="000000"/>
            </w:tcBorders>
          </w:tcPr>
          <w:p w14:paraId="0C7925BA" w14:textId="77777777" w:rsidR="00FB0008" w:rsidRDefault="00FB0008" w:rsidP="0032462C">
            <w:pPr>
              <w:pStyle w:val="StilsMKTteksts12pt1"/>
              <w:snapToGrid w:val="0"/>
              <w:ind w:left="33"/>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1EA900AD" w14:textId="77777777" w:rsidR="00FB0008" w:rsidRPr="00816559" w:rsidRDefault="00FB0008" w:rsidP="0032462C">
            <w:pPr>
              <w:pStyle w:val="StilsMKTteksts12pt1"/>
              <w:snapToGrid w:val="0"/>
              <w:ind w:left="33"/>
              <w:jc w:val="both"/>
              <w:rPr>
                <w:rFonts w:asciiTheme="minorHAnsi" w:hAnsiTheme="minorHAnsi"/>
                <w:sz w:val="20"/>
                <w:szCs w:val="20"/>
              </w:rPr>
            </w:pPr>
            <w:r>
              <w:rPr>
                <w:rFonts w:asciiTheme="minorHAnsi" w:hAnsiTheme="minorHAnsi"/>
                <w:sz w:val="20"/>
                <w:szCs w:val="20"/>
              </w:rPr>
              <w:t>Projekta iesniegumā nav pamatots kāpēc projekta ideja ir inovatīva</w:t>
            </w:r>
          </w:p>
          <w:p w14:paraId="548BB7DA" w14:textId="77777777" w:rsidR="00FB0008" w:rsidRPr="00816559" w:rsidRDefault="00FB0008" w:rsidP="0032462C">
            <w:pPr>
              <w:pStyle w:val="StilsMKTteksts12pt1"/>
              <w:snapToGrid w:val="0"/>
              <w:ind w:left="33"/>
              <w:jc w:val="both"/>
              <w:rPr>
                <w:rFonts w:asciiTheme="minorHAnsi" w:hAnsiTheme="minorHAnsi"/>
                <w:sz w:val="20"/>
                <w:szCs w:val="20"/>
              </w:rPr>
            </w:pPr>
          </w:p>
        </w:tc>
        <w:tc>
          <w:tcPr>
            <w:tcW w:w="1561" w:type="dxa"/>
            <w:tcBorders>
              <w:top w:val="single" w:sz="4" w:space="0" w:color="000000"/>
              <w:left w:val="single" w:sz="4" w:space="0" w:color="000000"/>
              <w:bottom w:val="single" w:sz="4" w:space="0" w:color="000000"/>
              <w:right w:val="single" w:sz="4" w:space="0" w:color="000000"/>
            </w:tcBorders>
          </w:tcPr>
          <w:p w14:paraId="0F18F938" w14:textId="77777777" w:rsidR="00FB0008" w:rsidRPr="008825D7" w:rsidRDefault="00FB0008" w:rsidP="0032462C">
            <w:pPr>
              <w:pStyle w:val="MKTnormal"/>
              <w:framePr w:hSpace="0" w:wrap="auto" w:vAnchor="margin" w:hAnchor="text" w:yAlign="inline"/>
            </w:pPr>
            <w:r>
              <w:t>0</w:t>
            </w:r>
          </w:p>
        </w:tc>
        <w:tc>
          <w:tcPr>
            <w:tcW w:w="1418" w:type="dxa"/>
            <w:vMerge/>
            <w:tcBorders>
              <w:left w:val="single" w:sz="4" w:space="0" w:color="000000"/>
              <w:bottom w:val="single" w:sz="4" w:space="0" w:color="000000"/>
              <w:right w:val="single" w:sz="4" w:space="0" w:color="000000"/>
            </w:tcBorders>
          </w:tcPr>
          <w:p w14:paraId="4C1D96B6" w14:textId="77777777" w:rsidR="00FB0008" w:rsidRPr="00816559" w:rsidRDefault="00FB0008" w:rsidP="0032462C">
            <w:pPr>
              <w:pStyle w:val="MKTnormal"/>
              <w:framePr w:hSpace="0" w:wrap="auto" w:vAnchor="margin" w:hAnchor="text" w:yAlign="inline"/>
            </w:pPr>
          </w:p>
        </w:tc>
      </w:tr>
      <w:tr w:rsidR="00FB0008" w:rsidRPr="00816559" w14:paraId="75E6B27B" w14:textId="77777777" w:rsidTr="0032462C">
        <w:trPr>
          <w:cantSplit/>
          <w:trHeight w:val="498"/>
        </w:trPr>
        <w:tc>
          <w:tcPr>
            <w:tcW w:w="704" w:type="dxa"/>
            <w:vMerge w:val="restart"/>
            <w:tcBorders>
              <w:top w:val="single" w:sz="4" w:space="0" w:color="000000"/>
              <w:left w:val="single" w:sz="4" w:space="0" w:color="000000"/>
              <w:right w:val="single" w:sz="4" w:space="0" w:color="000000"/>
            </w:tcBorders>
          </w:tcPr>
          <w:p w14:paraId="70FBC152" w14:textId="77777777" w:rsidR="00FB0008" w:rsidRPr="00387B03" w:rsidRDefault="00FB0008" w:rsidP="0032462C">
            <w:pPr>
              <w:jc w:val="both"/>
              <w:rPr>
                <w:color w:val="000000" w:themeColor="text1"/>
                <w:sz w:val="20"/>
                <w:szCs w:val="18"/>
              </w:rPr>
            </w:pPr>
            <w:r w:rsidRPr="00387B03">
              <w:rPr>
                <w:color w:val="000000" w:themeColor="text1"/>
                <w:sz w:val="20"/>
                <w:szCs w:val="18"/>
              </w:rPr>
              <w:t xml:space="preserve">4. </w:t>
            </w:r>
          </w:p>
        </w:tc>
        <w:tc>
          <w:tcPr>
            <w:tcW w:w="2404" w:type="dxa"/>
            <w:vMerge w:val="restart"/>
            <w:tcBorders>
              <w:top w:val="single" w:sz="4" w:space="0" w:color="000000"/>
              <w:left w:val="single" w:sz="4" w:space="0" w:color="000000"/>
              <w:right w:val="single" w:sz="4" w:space="0" w:color="000000"/>
            </w:tcBorders>
          </w:tcPr>
          <w:p w14:paraId="05346679" w14:textId="77777777" w:rsidR="00FB0008" w:rsidRDefault="00FB0008" w:rsidP="0032462C">
            <w:pPr>
              <w:pStyle w:val="StilsMKTteksts12pt1"/>
              <w:snapToGrid w:val="0"/>
              <w:ind w:left="33"/>
              <w:jc w:val="both"/>
              <w:rPr>
                <w:rFonts w:asciiTheme="minorHAnsi" w:hAnsiTheme="minorHAnsi"/>
                <w:sz w:val="20"/>
                <w:szCs w:val="20"/>
              </w:rPr>
            </w:pPr>
            <w:r>
              <w:rPr>
                <w:rFonts w:asciiTheme="minorHAnsi" w:hAnsiTheme="minorHAnsi"/>
                <w:sz w:val="20"/>
                <w:szCs w:val="20"/>
              </w:rPr>
              <w:t>Projekta gatavība, pamatojums, ieviešanas plāns mērķa sasniegšanai</w:t>
            </w:r>
          </w:p>
        </w:tc>
        <w:tc>
          <w:tcPr>
            <w:tcW w:w="3686" w:type="dxa"/>
            <w:tcBorders>
              <w:top w:val="single" w:sz="4" w:space="0" w:color="000000"/>
              <w:left w:val="single" w:sz="4" w:space="0" w:color="000000"/>
              <w:bottom w:val="single" w:sz="4" w:space="0" w:color="000000"/>
            </w:tcBorders>
          </w:tcPr>
          <w:p w14:paraId="464BD0DA" w14:textId="77777777" w:rsidR="00FB0008" w:rsidRPr="00816559" w:rsidRDefault="00FB0008" w:rsidP="0032462C">
            <w:pPr>
              <w:pStyle w:val="StilsMKTteksts12pt1"/>
              <w:snapToGrid w:val="0"/>
              <w:ind w:left="33"/>
              <w:jc w:val="both"/>
              <w:rPr>
                <w:rFonts w:asciiTheme="minorHAnsi" w:hAnsiTheme="minorHAnsi"/>
                <w:sz w:val="20"/>
                <w:szCs w:val="20"/>
              </w:rPr>
            </w:pPr>
            <w:r>
              <w:rPr>
                <w:rFonts w:asciiTheme="minorHAnsi" w:hAnsiTheme="minorHAnsi"/>
                <w:sz w:val="20"/>
                <w:szCs w:val="20"/>
              </w:rPr>
              <w:t>Projektā skaidri aprakstīta esošā situācija un pamatotas veicamās aktivitātes, skaidri noteiktas darbības projekta ieviešanai, definēti nepieciešamie resursi un ieguldījumi, riski</w:t>
            </w:r>
          </w:p>
        </w:tc>
        <w:tc>
          <w:tcPr>
            <w:tcW w:w="1561" w:type="dxa"/>
            <w:tcBorders>
              <w:top w:val="single" w:sz="4" w:space="0" w:color="000000"/>
              <w:left w:val="single" w:sz="4" w:space="0" w:color="000000"/>
              <w:bottom w:val="single" w:sz="4" w:space="0" w:color="000000"/>
              <w:right w:val="single" w:sz="4" w:space="0" w:color="000000"/>
            </w:tcBorders>
          </w:tcPr>
          <w:p w14:paraId="65980B11" w14:textId="77777777" w:rsidR="00FB0008" w:rsidRPr="008825D7" w:rsidRDefault="00FB0008" w:rsidP="0032462C">
            <w:pPr>
              <w:pStyle w:val="MKTnormal"/>
              <w:framePr w:hSpace="0" w:wrap="auto" w:vAnchor="margin" w:hAnchor="text" w:yAlign="inline"/>
            </w:pPr>
            <w:r>
              <w:t>3</w:t>
            </w:r>
          </w:p>
        </w:tc>
        <w:tc>
          <w:tcPr>
            <w:tcW w:w="1418" w:type="dxa"/>
            <w:vMerge w:val="restart"/>
            <w:tcBorders>
              <w:top w:val="single" w:sz="4" w:space="0" w:color="000000"/>
              <w:left w:val="single" w:sz="4" w:space="0" w:color="000000"/>
              <w:right w:val="single" w:sz="4" w:space="0" w:color="000000"/>
            </w:tcBorders>
          </w:tcPr>
          <w:p w14:paraId="14ED7D25" w14:textId="77777777" w:rsidR="00FB0008" w:rsidRPr="00816559" w:rsidRDefault="00FB0008" w:rsidP="0032462C">
            <w:pPr>
              <w:pStyle w:val="MKTnormal"/>
              <w:framePr w:hSpace="0" w:wrap="auto" w:vAnchor="margin" w:hAnchor="text" w:yAlign="inline"/>
            </w:pPr>
            <w:r>
              <w:t>B4, B5, B6, B8, B.9., B13</w:t>
            </w:r>
          </w:p>
        </w:tc>
      </w:tr>
      <w:tr w:rsidR="00FB0008" w:rsidRPr="00816559" w14:paraId="69EE0B57" w14:textId="77777777" w:rsidTr="0032462C">
        <w:trPr>
          <w:cantSplit/>
          <w:trHeight w:val="498"/>
        </w:trPr>
        <w:tc>
          <w:tcPr>
            <w:tcW w:w="704" w:type="dxa"/>
            <w:vMerge/>
            <w:tcBorders>
              <w:left w:val="single" w:sz="4" w:space="0" w:color="000000"/>
              <w:right w:val="single" w:sz="4" w:space="0" w:color="000000"/>
            </w:tcBorders>
          </w:tcPr>
          <w:p w14:paraId="2E5A01CF" w14:textId="77777777" w:rsidR="00FB0008" w:rsidRPr="00387B03" w:rsidRDefault="00FB0008" w:rsidP="0032462C">
            <w:pPr>
              <w:jc w:val="both"/>
              <w:rPr>
                <w:color w:val="000000" w:themeColor="text1"/>
                <w:sz w:val="20"/>
                <w:szCs w:val="18"/>
              </w:rPr>
            </w:pPr>
          </w:p>
        </w:tc>
        <w:tc>
          <w:tcPr>
            <w:tcW w:w="2404" w:type="dxa"/>
            <w:vMerge/>
            <w:tcBorders>
              <w:left w:val="single" w:sz="4" w:space="0" w:color="000000"/>
              <w:right w:val="single" w:sz="4" w:space="0" w:color="000000"/>
            </w:tcBorders>
          </w:tcPr>
          <w:p w14:paraId="4E04360B" w14:textId="77777777" w:rsidR="00FB0008" w:rsidRPr="00816559" w:rsidRDefault="00FB0008" w:rsidP="0032462C">
            <w:pPr>
              <w:pStyle w:val="StilsMKTteksts12pt1"/>
              <w:snapToGrid w:val="0"/>
              <w:ind w:left="33"/>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129A27A7" w14:textId="77777777" w:rsidR="00FB0008" w:rsidRPr="00615151" w:rsidRDefault="00FB0008" w:rsidP="0032462C">
            <w:pPr>
              <w:pStyle w:val="StilsMKTteksts12pt1"/>
              <w:snapToGrid w:val="0"/>
              <w:ind w:left="33"/>
              <w:jc w:val="both"/>
              <w:rPr>
                <w:rFonts w:asciiTheme="minorHAnsi" w:hAnsiTheme="minorHAnsi"/>
                <w:b/>
                <w:sz w:val="20"/>
                <w:szCs w:val="20"/>
              </w:rPr>
            </w:pPr>
            <w:r>
              <w:rPr>
                <w:rFonts w:asciiTheme="minorHAnsi" w:hAnsiTheme="minorHAnsi"/>
                <w:sz w:val="20"/>
                <w:szCs w:val="20"/>
              </w:rPr>
              <w:t>Projektā vispārīgi  aprakstīta esošā situācija un veicamās aktivitātes, nav skaidri noteiktas darbības projekta ieviešanai, nav skaidri definēti nepieciešamie resursi un ieguldījumi, riski</w:t>
            </w:r>
          </w:p>
        </w:tc>
        <w:tc>
          <w:tcPr>
            <w:tcW w:w="1561" w:type="dxa"/>
            <w:tcBorders>
              <w:top w:val="single" w:sz="4" w:space="0" w:color="000000"/>
              <w:left w:val="single" w:sz="4" w:space="0" w:color="000000"/>
              <w:bottom w:val="single" w:sz="4" w:space="0" w:color="000000"/>
              <w:right w:val="single" w:sz="4" w:space="0" w:color="000000"/>
            </w:tcBorders>
          </w:tcPr>
          <w:p w14:paraId="3EEFFB79" w14:textId="77777777" w:rsidR="00FB0008" w:rsidRPr="008825D7" w:rsidRDefault="00FB0008" w:rsidP="0032462C">
            <w:pPr>
              <w:pStyle w:val="MKTnormal"/>
              <w:framePr w:hSpace="0" w:wrap="auto" w:vAnchor="margin" w:hAnchor="text" w:yAlign="inline"/>
            </w:pPr>
            <w:r>
              <w:t>1</w:t>
            </w:r>
          </w:p>
        </w:tc>
        <w:tc>
          <w:tcPr>
            <w:tcW w:w="1418" w:type="dxa"/>
            <w:vMerge/>
            <w:tcBorders>
              <w:left w:val="single" w:sz="4" w:space="0" w:color="000000"/>
              <w:right w:val="single" w:sz="4" w:space="0" w:color="000000"/>
            </w:tcBorders>
          </w:tcPr>
          <w:p w14:paraId="178F2794" w14:textId="77777777" w:rsidR="00FB0008" w:rsidRPr="00816559" w:rsidRDefault="00FB0008" w:rsidP="0032462C">
            <w:pPr>
              <w:pStyle w:val="MKTnormal"/>
              <w:framePr w:hSpace="0" w:wrap="auto" w:vAnchor="margin" w:hAnchor="text" w:yAlign="inline"/>
            </w:pPr>
          </w:p>
        </w:tc>
      </w:tr>
      <w:tr w:rsidR="00FB0008" w:rsidRPr="00816559" w14:paraId="5ED4528A" w14:textId="77777777" w:rsidTr="0032462C">
        <w:trPr>
          <w:cantSplit/>
          <w:trHeight w:val="498"/>
        </w:trPr>
        <w:tc>
          <w:tcPr>
            <w:tcW w:w="704" w:type="dxa"/>
            <w:vMerge/>
            <w:tcBorders>
              <w:left w:val="single" w:sz="4" w:space="0" w:color="000000"/>
              <w:bottom w:val="single" w:sz="4" w:space="0" w:color="000000"/>
              <w:right w:val="single" w:sz="4" w:space="0" w:color="000000"/>
            </w:tcBorders>
          </w:tcPr>
          <w:p w14:paraId="6C35F9BF" w14:textId="77777777" w:rsidR="00FB0008" w:rsidRPr="00387B03" w:rsidRDefault="00FB0008" w:rsidP="0032462C">
            <w:pPr>
              <w:jc w:val="both"/>
              <w:rPr>
                <w:color w:val="000000" w:themeColor="text1"/>
                <w:sz w:val="20"/>
                <w:szCs w:val="18"/>
              </w:rPr>
            </w:pPr>
          </w:p>
        </w:tc>
        <w:tc>
          <w:tcPr>
            <w:tcW w:w="2404" w:type="dxa"/>
            <w:vMerge/>
            <w:tcBorders>
              <w:left w:val="single" w:sz="4" w:space="0" w:color="000000"/>
              <w:bottom w:val="single" w:sz="4" w:space="0" w:color="000000"/>
              <w:right w:val="single" w:sz="4" w:space="0" w:color="000000"/>
            </w:tcBorders>
          </w:tcPr>
          <w:p w14:paraId="6DBAF8DD" w14:textId="77777777" w:rsidR="00FB0008" w:rsidRPr="00816559" w:rsidRDefault="00FB0008" w:rsidP="0032462C">
            <w:pPr>
              <w:pStyle w:val="StilsMKTteksts12pt1"/>
              <w:snapToGrid w:val="0"/>
              <w:ind w:left="34"/>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38EA2674" w14:textId="77777777" w:rsidR="00FB0008" w:rsidRPr="00615151" w:rsidRDefault="00FB0008" w:rsidP="0032462C">
            <w:pPr>
              <w:pStyle w:val="StilsMKTteksts12pt1"/>
              <w:snapToGrid w:val="0"/>
              <w:ind w:left="33"/>
              <w:jc w:val="both"/>
              <w:rPr>
                <w:rFonts w:asciiTheme="minorHAnsi" w:hAnsiTheme="minorHAnsi"/>
                <w:b/>
                <w:sz w:val="20"/>
                <w:szCs w:val="20"/>
              </w:rPr>
            </w:pPr>
            <w:r>
              <w:rPr>
                <w:rFonts w:asciiTheme="minorHAnsi" w:hAnsiTheme="minorHAnsi"/>
                <w:sz w:val="20"/>
                <w:szCs w:val="20"/>
              </w:rPr>
              <w:t>Projektā nav vai nekvalitatīvi  aprakstīta esošā situācija un veicamās aktivitātes, nav vai nekvalitatīvi noteiktas darbības projekta ieviešanai, nav vai neskaidri definēti nepieciešamie resursi un ieguldījumi, riski</w:t>
            </w:r>
          </w:p>
        </w:tc>
        <w:tc>
          <w:tcPr>
            <w:tcW w:w="1561" w:type="dxa"/>
            <w:tcBorders>
              <w:top w:val="single" w:sz="4" w:space="0" w:color="000000"/>
              <w:left w:val="single" w:sz="4" w:space="0" w:color="000000"/>
              <w:bottom w:val="single" w:sz="4" w:space="0" w:color="000000"/>
              <w:right w:val="single" w:sz="4" w:space="0" w:color="000000"/>
            </w:tcBorders>
          </w:tcPr>
          <w:p w14:paraId="09D206D6" w14:textId="77777777" w:rsidR="00FB0008" w:rsidRPr="008825D7" w:rsidRDefault="00FB0008" w:rsidP="0032462C">
            <w:pPr>
              <w:pStyle w:val="MKTnormal"/>
              <w:framePr w:hSpace="0" w:wrap="auto" w:vAnchor="margin" w:hAnchor="text" w:yAlign="inline"/>
            </w:pPr>
            <w:r>
              <w:t>0</w:t>
            </w:r>
          </w:p>
        </w:tc>
        <w:tc>
          <w:tcPr>
            <w:tcW w:w="1418" w:type="dxa"/>
            <w:vMerge/>
            <w:tcBorders>
              <w:left w:val="single" w:sz="4" w:space="0" w:color="000000"/>
              <w:bottom w:val="single" w:sz="4" w:space="0" w:color="000000"/>
              <w:right w:val="single" w:sz="4" w:space="0" w:color="000000"/>
            </w:tcBorders>
          </w:tcPr>
          <w:p w14:paraId="595CF949" w14:textId="77777777" w:rsidR="00FB0008" w:rsidRPr="00816559" w:rsidRDefault="00FB0008" w:rsidP="0032462C">
            <w:pPr>
              <w:pStyle w:val="MKTnormal"/>
              <w:framePr w:hSpace="0" w:wrap="auto" w:vAnchor="margin" w:hAnchor="text" w:yAlign="inline"/>
            </w:pPr>
          </w:p>
        </w:tc>
      </w:tr>
      <w:tr w:rsidR="00FB0008" w:rsidRPr="00816559" w14:paraId="31941FC6" w14:textId="77777777" w:rsidTr="0032462C">
        <w:trPr>
          <w:cantSplit/>
          <w:trHeight w:val="498"/>
        </w:trPr>
        <w:tc>
          <w:tcPr>
            <w:tcW w:w="704" w:type="dxa"/>
            <w:vMerge w:val="restart"/>
            <w:tcBorders>
              <w:top w:val="single" w:sz="4" w:space="0" w:color="000000"/>
              <w:left w:val="single" w:sz="4" w:space="0" w:color="000000"/>
              <w:right w:val="single" w:sz="4" w:space="0" w:color="000000"/>
            </w:tcBorders>
          </w:tcPr>
          <w:p w14:paraId="126F5CFD" w14:textId="77777777" w:rsidR="00FB0008" w:rsidRPr="00387B03" w:rsidRDefault="00FB0008" w:rsidP="0032462C">
            <w:pPr>
              <w:jc w:val="both"/>
              <w:rPr>
                <w:color w:val="000000" w:themeColor="text1"/>
                <w:sz w:val="20"/>
                <w:szCs w:val="18"/>
              </w:rPr>
            </w:pPr>
            <w:r w:rsidRPr="00387B03">
              <w:rPr>
                <w:color w:val="000000" w:themeColor="text1"/>
                <w:sz w:val="20"/>
                <w:szCs w:val="18"/>
              </w:rPr>
              <w:t>5.</w:t>
            </w:r>
          </w:p>
        </w:tc>
        <w:tc>
          <w:tcPr>
            <w:tcW w:w="2404" w:type="dxa"/>
            <w:vMerge w:val="restart"/>
            <w:tcBorders>
              <w:top w:val="single" w:sz="4" w:space="0" w:color="000000"/>
              <w:left w:val="single" w:sz="4" w:space="0" w:color="000000"/>
              <w:right w:val="single" w:sz="4" w:space="0" w:color="000000"/>
            </w:tcBorders>
          </w:tcPr>
          <w:p w14:paraId="554F1C1E" w14:textId="77777777" w:rsidR="00FB0008" w:rsidRPr="00816559" w:rsidRDefault="00FB0008" w:rsidP="0032462C">
            <w:pPr>
              <w:pStyle w:val="StilsMKTteksts12pt1"/>
              <w:snapToGrid w:val="0"/>
              <w:ind w:left="34"/>
              <w:jc w:val="both"/>
              <w:rPr>
                <w:rFonts w:asciiTheme="minorHAnsi" w:hAnsiTheme="minorHAnsi"/>
                <w:sz w:val="20"/>
                <w:szCs w:val="20"/>
              </w:rPr>
            </w:pPr>
            <w:r>
              <w:rPr>
                <w:rFonts w:asciiTheme="minorHAnsi" w:hAnsiTheme="minorHAnsi"/>
                <w:sz w:val="20"/>
                <w:szCs w:val="20"/>
              </w:rPr>
              <w:t>Projekta ilgtspēja</w:t>
            </w:r>
          </w:p>
        </w:tc>
        <w:tc>
          <w:tcPr>
            <w:tcW w:w="3686" w:type="dxa"/>
            <w:tcBorders>
              <w:top w:val="single" w:sz="4" w:space="0" w:color="000000"/>
              <w:left w:val="single" w:sz="4" w:space="0" w:color="000000"/>
              <w:bottom w:val="single" w:sz="4" w:space="0" w:color="000000"/>
            </w:tcBorders>
          </w:tcPr>
          <w:p w14:paraId="56F68C4E" w14:textId="77777777" w:rsidR="00FB0008" w:rsidRPr="005C3C48" w:rsidRDefault="00FB0008" w:rsidP="0032462C">
            <w:pPr>
              <w:pStyle w:val="StilsMKTteksts12pt1"/>
              <w:snapToGrid w:val="0"/>
              <w:ind w:left="33"/>
              <w:jc w:val="both"/>
              <w:rPr>
                <w:rFonts w:asciiTheme="minorHAnsi" w:hAnsiTheme="minorHAnsi"/>
                <w:sz w:val="20"/>
                <w:szCs w:val="20"/>
              </w:rPr>
            </w:pPr>
            <w:r w:rsidRPr="005C3C48">
              <w:rPr>
                <w:rFonts w:asciiTheme="minorHAnsi" w:hAnsiTheme="minorHAnsi"/>
                <w:sz w:val="20"/>
                <w:szCs w:val="20"/>
              </w:rPr>
              <w:t>Projekta iesniegumā skaidri pamatota un apliecināta  projekta ilgtspēja vismaz 5 gadus pēc projekta īstenošanas, definēti resursi projekta rezultātu uzturēšanai</w:t>
            </w:r>
          </w:p>
        </w:tc>
        <w:tc>
          <w:tcPr>
            <w:tcW w:w="1561" w:type="dxa"/>
            <w:tcBorders>
              <w:top w:val="single" w:sz="4" w:space="0" w:color="000000"/>
              <w:left w:val="single" w:sz="4" w:space="0" w:color="000000"/>
              <w:bottom w:val="single" w:sz="4" w:space="0" w:color="000000"/>
              <w:right w:val="single" w:sz="4" w:space="0" w:color="000000"/>
            </w:tcBorders>
          </w:tcPr>
          <w:p w14:paraId="4B716B45" w14:textId="77777777" w:rsidR="00FB0008" w:rsidRPr="008825D7" w:rsidRDefault="00FB0008" w:rsidP="0032462C">
            <w:pPr>
              <w:pStyle w:val="MKTnormal"/>
              <w:framePr w:hSpace="0" w:wrap="auto" w:vAnchor="margin" w:hAnchor="text" w:yAlign="inline"/>
            </w:pPr>
            <w:r>
              <w:t>3</w:t>
            </w:r>
          </w:p>
        </w:tc>
        <w:tc>
          <w:tcPr>
            <w:tcW w:w="1418" w:type="dxa"/>
            <w:vMerge w:val="restart"/>
            <w:tcBorders>
              <w:top w:val="single" w:sz="4" w:space="0" w:color="000000"/>
              <w:left w:val="single" w:sz="4" w:space="0" w:color="000000"/>
              <w:right w:val="single" w:sz="4" w:space="0" w:color="000000"/>
            </w:tcBorders>
          </w:tcPr>
          <w:p w14:paraId="592D1539" w14:textId="77777777" w:rsidR="00FB0008" w:rsidRPr="00816559" w:rsidRDefault="00FB0008" w:rsidP="0032462C">
            <w:pPr>
              <w:pStyle w:val="MKTnormal"/>
              <w:framePr w:hSpace="0" w:wrap="auto" w:vAnchor="margin" w:hAnchor="text" w:yAlign="inline"/>
            </w:pPr>
            <w:r>
              <w:t>B6, B13, B.15.</w:t>
            </w:r>
          </w:p>
        </w:tc>
      </w:tr>
      <w:tr w:rsidR="00FB0008" w:rsidRPr="00816559" w14:paraId="7FE408F9" w14:textId="77777777" w:rsidTr="0032462C">
        <w:trPr>
          <w:cantSplit/>
          <w:trHeight w:val="498"/>
        </w:trPr>
        <w:tc>
          <w:tcPr>
            <w:tcW w:w="704" w:type="dxa"/>
            <w:vMerge/>
            <w:tcBorders>
              <w:left w:val="single" w:sz="4" w:space="0" w:color="000000"/>
              <w:right w:val="single" w:sz="4" w:space="0" w:color="000000"/>
            </w:tcBorders>
          </w:tcPr>
          <w:p w14:paraId="1A93B045" w14:textId="77777777" w:rsidR="00FB0008" w:rsidRDefault="00FB0008" w:rsidP="0032462C">
            <w:pPr>
              <w:jc w:val="both"/>
              <w:rPr>
                <w:b/>
                <w:color w:val="7030A0"/>
                <w:sz w:val="18"/>
                <w:szCs w:val="18"/>
                <w:u w:val="single"/>
              </w:rPr>
            </w:pPr>
          </w:p>
        </w:tc>
        <w:tc>
          <w:tcPr>
            <w:tcW w:w="2404" w:type="dxa"/>
            <w:vMerge/>
            <w:tcBorders>
              <w:left w:val="single" w:sz="4" w:space="0" w:color="000000"/>
              <w:right w:val="single" w:sz="4" w:space="0" w:color="000000"/>
            </w:tcBorders>
          </w:tcPr>
          <w:p w14:paraId="2EDE0987" w14:textId="77777777" w:rsidR="00FB0008" w:rsidRPr="00816559" w:rsidRDefault="00FB0008" w:rsidP="0032462C">
            <w:pPr>
              <w:pStyle w:val="StilsMKTteksts12pt1"/>
              <w:snapToGrid w:val="0"/>
              <w:ind w:left="34"/>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17205E4E" w14:textId="77777777" w:rsidR="00FB0008" w:rsidRPr="005C3C48" w:rsidRDefault="00FB0008" w:rsidP="0032462C">
            <w:pPr>
              <w:pStyle w:val="StilsMKTteksts12pt1"/>
              <w:snapToGrid w:val="0"/>
              <w:ind w:left="34"/>
              <w:jc w:val="both"/>
              <w:rPr>
                <w:rFonts w:asciiTheme="minorHAnsi" w:hAnsiTheme="minorHAnsi"/>
                <w:sz w:val="20"/>
                <w:szCs w:val="20"/>
              </w:rPr>
            </w:pPr>
            <w:r w:rsidRPr="005C3C48">
              <w:rPr>
                <w:rFonts w:asciiTheme="minorHAnsi" w:hAnsiTheme="minorHAnsi"/>
                <w:sz w:val="20"/>
                <w:szCs w:val="20"/>
              </w:rPr>
              <w:t>Projekta iesniegumā nepilnīgi pamatota un apliecināta  projekta ilgtspēja vismaz 5 gadus pēc projekta īstenošanas, nepilnīgi  definēti resursi projekta rezultātu uzturēšanai</w:t>
            </w:r>
          </w:p>
        </w:tc>
        <w:tc>
          <w:tcPr>
            <w:tcW w:w="1561" w:type="dxa"/>
            <w:tcBorders>
              <w:top w:val="single" w:sz="4" w:space="0" w:color="000000"/>
              <w:left w:val="single" w:sz="4" w:space="0" w:color="000000"/>
              <w:bottom w:val="single" w:sz="4" w:space="0" w:color="000000"/>
              <w:right w:val="single" w:sz="4" w:space="0" w:color="000000"/>
            </w:tcBorders>
          </w:tcPr>
          <w:p w14:paraId="4FCE9D24" w14:textId="77777777" w:rsidR="00FB0008" w:rsidRPr="008825D7" w:rsidRDefault="00FB0008" w:rsidP="0032462C">
            <w:pPr>
              <w:pStyle w:val="MKTnormal"/>
              <w:framePr w:hSpace="0" w:wrap="auto" w:vAnchor="margin" w:hAnchor="text" w:yAlign="inline"/>
            </w:pPr>
            <w:r>
              <w:t>2</w:t>
            </w:r>
          </w:p>
        </w:tc>
        <w:tc>
          <w:tcPr>
            <w:tcW w:w="1418" w:type="dxa"/>
            <w:vMerge/>
            <w:tcBorders>
              <w:left w:val="single" w:sz="4" w:space="0" w:color="000000"/>
              <w:right w:val="single" w:sz="4" w:space="0" w:color="000000"/>
            </w:tcBorders>
          </w:tcPr>
          <w:p w14:paraId="446F60DE" w14:textId="77777777" w:rsidR="00FB0008" w:rsidRPr="00816559" w:rsidRDefault="00FB0008" w:rsidP="0032462C">
            <w:pPr>
              <w:pStyle w:val="MKTnormal"/>
              <w:framePr w:hSpace="0" w:wrap="auto" w:vAnchor="margin" w:hAnchor="text" w:yAlign="inline"/>
            </w:pPr>
          </w:p>
        </w:tc>
      </w:tr>
      <w:tr w:rsidR="00FB0008" w:rsidRPr="00816559" w14:paraId="176836D1" w14:textId="77777777" w:rsidTr="0032462C">
        <w:trPr>
          <w:cantSplit/>
          <w:trHeight w:val="498"/>
        </w:trPr>
        <w:tc>
          <w:tcPr>
            <w:tcW w:w="704" w:type="dxa"/>
            <w:vMerge/>
            <w:tcBorders>
              <w:left w:val="single" w:sz="4" w:space="0" w:color="000000"/>
              <w:bottom w:val="single" w:sz="4" w:space="0" w:color="000000"/>
              <w:right w:val="single" w:sz="4" w:space="0" w:color="000000"/>
            </w:tcBorders>
          </w:tcPr>
          <w:p w14:paraId="6A3940F9" w14:textId="77777777" w:rsidR="00FB0008" w:rsidRDefault="00FB0008" w:rsidP="0032462C">
            <w:pPr>
              <w:jc w:val="both"/>
              <w:rPr>
                <w:b/>
                <w:color w:val="7030A0"/>
                <w:sz w:val="18"/>
                <w:szCs w:val="18"/>
                <w:u w:val="single"/>
              </w:rPr>
            </w:pPr>
          </w:p>
        </w:tc>
        <w:tc>
          <w:tcPr>
            <w:tcW w:w="2404" w:type="dxa"/>
            <w:vMerge/>
            <w:tcBorders>
              <w:left w:val="single" w:sz="4" w:space="0" w:color="000000"/>
              <w:bottom w:val="single" w:sz="4" w:space="0" w:color="000000"/>
              <w:right w:val="single" w:sz="4" w:space="0" w:color="000000"/>
            </w:tcBorders>
          </w:tcPr>
          <w:p w14:paraId="317E8EDD" w14:textId="77777777" w:rsidR="00FB0008" w:rsidRPr="00816559" w:rsidRDefault="00FB0008" w:rsidP="0032462C">
            <w:pPr>
              <w:pStyle w:val="StilsMKTteksts12pt1"/>
              <w:snapToGrid w:val="0"/>
              <w:ind w:left="34"/>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5F3B782B" w14:textId="77777777" w:rsidR="00FB0008" w:rsidRPr="005C3C48" w:rsidRDefault="00FB0008" w:rsidP="0032462C">
            <w:pPr>
              <w:pStyle w:val="StilsMKTteksts12pt1"/>
              <w:snapToGrid w:val="0"/>
              <w:ind w:left="34"/>
              <w:jc w:val="both"/>
              <w:rPr>
                <w:rFonts w:asciiTheme="minorHAnsi" w:hAnsiTheme="minorHAnsi"/>
                <w:sz w:val="20"/>
                <w:szCs w:val="20"/>
              </w:rPr>
            </w:pPr>
            <w:r w:rsidRPr="005C3C48">
              <w:rPr>
                <w:rFonts w:asciiTheme="minorHAnsi" w:hAnsiTheme="minorHAnsi"/>
                <w:sz w:val="20"/>
                <w:szCs w:val="20"/>
              </w:rPr>
              <w:t xml:space="preserve">Projektā nav  vai </w:t>
            </w:r>
            <w:r>
              <w:rPr>
                <w:rFonts w:asciiTheme="minorHAnsi" w:hAnsiTheme="minorHAnsi"/>
                <w:sz w:val="20"/>
                <w:szCs w:val="20"/>
              </w:rPr>
              <w:t>nekvalitatīvi</w:t>
            </w:r>
            <w:r w:rsidRPr="005C3C48">
              <w:rPr>
                <w:rFonts w:asciiTheme="minorHAnsi" w:hAnsiTheme="minorHAnsi"/>
                <w:sz w:val="20"/>
                <w:szCs w:val="20"/>
              </w:rPr>
              <w:t xml:space="preserve"> pamatota rezultātu uzturēšanas ilgtspēja</w:t>
            </w:r>
          </w:p>
        </w:tc>
        <w:tc>
          <w:tcPr>
            <w:tcW w:w="1561" w:type="dxa"/>
            <w:tcBorders>
              <w:top w:val="single" w:sz="4" w:space="0" w:color="000000"/>
              <w:left w:val="single" w:sz="4" w:space="0" w:color="000000"/>
              <w:bottom w:val="single" w:sz="4" w:space="0" w:color="000000"/>
              <w:right w:val="single" w:sz="4" w:space="0" w:color="000000"/>
            </w:tcBorders>
          </w:tcPr>
          <w:p w14:paraId="077DF931" w14:textId="77777777" w:rsidR="00FB0008" w:rsidRPr="008825D7" w:rsidRDefault="00FB0008" w:rsidP="0032462C">
            <w:pPr>
              <w:pStyle w:val="MKTnormal"/>
              <w:framePr w:hSpace="0" w:wrap="auto" w:vAnchor="margin" w:hAnchor="text" w:yAlign="inline"/>
            </w:pPr>
            <w:r>
              <w:t>0</w:t>
            </w:r>
          </w:p>
        </w:tc>
        <w:tc>
          <w:tcPr>
            <w:tcW w:w="1418" w:type="dxa"/>
            <w:vMerge/>
            <w:tcBorders>
              <w:left w:val="single" w:sz="4" w:space="0" w:color="000000"/>
              <w:bottom w:val="single" w:sz="4" w:space="0" w:color="000000"/>
              <w:right w:val="single" w:sz="4" w:space="0" w:color="000000"/>
            </w:tcBorders>
          </w:tcPr>
          <w:p w14:paraId="06CD920A" w14:textId="77777777" w:rsidR="00FB0008" w:rsidRPr="00816559" w:rsidRDefault="00FB0008" w:rsidP="0032462C">
            <w:pPr>
              <w:pStyle w:val="MKTnormal"/>
              <w:framePr w:hSpace="0" w:wrap="auto" w:vAnchor="margin" w:hAnchor="text" w:yAlign="inline"/>
            </w:pPr>
          </w:p>
        </w:tc>
      </w:tr>
    </w:tbl>
    <w:p w14:paraId="140BB7B6" w14:textId="77777777" w:rsidR="00FB0008" w:rsidRDefault="00FB0008" w:rsidP="00FB0008"/>
    <w:tbl>
      <w:tblPr>
        <w:tblpPr w:leftFromText="180" w:rightFromText="180" w:vertAnchor="text" w:horzAnchor="page" w:tblpX="1153" w:tblpY="66"/>
        <w:tblW w:w="10060" w:type="dxa"/>
        <w:tblLayout w:type="fixed"/>
        <w:tblLook w:val="0000" w:firstRow="0" w:lastRow="0" w:firstColumn="0" w:lastColumn="0" w:noHBand="0" w:noVBand="0"/>
      </w:tblPr>
      <w:tblGrid>
        <w:gridCol w:w="1020"/>
        <w:gridCol w:w="2456"/>
        <w:gridCol w:w="4174"/>
        <w:gridCol w:w="1276"/>
        <w:gridCol w:w="1134"/>
      </w:tblGrid>
      <w:tr w:rsidR="00FB0008" w:rsidRPr="00021F48" w14:paraId="53FDFC1D" w14:textId="77777777" w:rsidTr="0032462C">
        <w:trPr>
          <w:trHeight w:val="145"/>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093750B" w14:textId="77777777" w:rsidR="00FB0008" w:rsidRPr="00021F48" w:rsidRDefault="00FB0008" w:rsidP="0032462C">
            <w:pPr>
              <w:pStyle w:val="MKTnormal"/>
              <w:framePr w:hSpace="0" w:wrap="auto" w:vAnchor="margin" w:hAnchor="text" w:yAlign="inline"/>
            </w:pPr>
            <w:r>
              <w:t>Specifiskie vērtēšanas kritēriji</w:t>
            </w:r>
          </w:p>
        </w:tc>
      </w:tr>
      <w:tr w:rsidR="00FB0008" w:rsidRPr="00021F48" w14:paraId="5B790B02" w14:textId="77777777" w:rsidTr="0032462C">
        <w:trPr>
          <w:trHeight w:val="145"/>
        </w:trPr>
        <w:tc>
          <w:tcPr>
            <w:tcW w:w="1020" w:type="dxa"/>
            <w:vMerge w:val="restart"/>
            <w:tcBorders>
              <w:top w:val="single" w:sz="4" w:space="0" w:color="000000"/>
              <w:left w:val="single" w:sz="4" w:space="0" w:color="000000"/>
              <w:right w:val="single" w:sz="4" w:space="0" w:color="000000"/>
            </w:tcBorders>
          </w:tcPr>
          <w:p w14:paraId="51BDCB90" w14:textId="77777777" w:rsidR="00FB0008" w:rsidRPr="000B6AD5" w:rsidRDefault="00FB0008" w:rsidP="0032462C">
            <w:pPr>
              <w:jc w:val="center"/>
              <w:rPr>
                <w:sz w:val="20"/>
                <w:szCs w:val="20"/>
              </w:rPr>
            </w:pPr>
            <w:r>
              <w:rPr>
                <w:sz w:val="20"/>
                <w:szCs w:val="20"/>
              </w:rPr>
              <w:t>6.</w:t>
            </w:r>
          </w:p>
        </w:tc>
        <w:tc>
          <w:tcPr>
            <w:tcW w:w="2456" w:type="dxa"/>
            <w:vMerge w:val="restart"/>
            <w:tcBorders>
              <w:top w:val="single" w:sz="4" w:space="0" w:color="000000"/>
              <w:left w:val="single" w:sz="4" w:space="0" w:color="000000"/>
              <w:right w:val="single" w:sz="4" w:space="0" w:color="000000"/>
            </w:tcBorders>
          </w:tcPr>
          <w:p w14:paraId="793723C8" w14:textId="77777777" w:rsidR="00FB0008" w:rsidRPr="00816559" w:rsidRDefault="00FB0008" w:rsidP="0032462C">
            <w:pPr>
              <w:pStyle w:val="StilsMKTteksts12pt1"/>
              <w:snapToGrid w:val="0"/>
              <w:ind w:left="33"/>
              <w:jc w:val="both"/>
              <w:rPr>
                <w:rFonts w:asciiTheme="minorHAnsi" w:hAnsiTheme="minorHAnsi"/>
                <w:sz w:val="20"/>
                <w:szCs w:val="20"/>
              </w:rPr>
            </w:pPr>
            <w:r w:rsidRPr="00816559">
              <w:rPr>
                <w:rFonts w:asciiTheme="minorHAnsi" w:hAnsiTheme="minorHAnsi"/>
                <w:sz w:val="20"/>
                <w:szCs w:val="20"/>
              </w:rPr>
              <w:t>Projekta rezultātā uzlabojas  jauniešiem</w:t>
            </w:r>
            <w:r>
              <w:rPr>
                <w:rFonts w:asciiTheme="minorHAnsi" w:hAnsiTheme="minorHAnsi"/>
                <w:sz w:val="20"/>
                <w:szCs w:val="20"/>
              </w:rPr>
              <w:t xml:space="preserve"> (17-25 g.v.)</w:t>
            </w:r>
            <w:r w:rsidRPr="00816559">
              <w:rPr>
                <w:rFonts w:asciiTheme="minorHAnsi" w:hAnsiTheme="minorHAnsi"/>
                <w:sz w:val="20"/>
                <w:szCs w:val="20"/>
              </w:rPr>
              <w:t xml:space="preserve"> un sociālas atstumtības riska grupām iespēja </w:t>
            </w:r>
            <w:r>
              <w:rPr>
                <w:rFonts w:asciiTheme="minorHAnsi" w:hAnsiTheme="minorHAnsi"/>
                <w:sz w:val="20"/>
                <w:szCs w:val="20"/>
              </w:rPr>
              <w:t>saņemt kvalitatīvus pakalpojumus</w:t>
            </w:r>
          </w:p>
          <w:p w14:paraId="5364B301" w14:textId="77777777" w:rsidR="00FB0008" w:rsidRPr="00816559" w:rsidRDefault="00FB0008" w:rsidP="0032462C">
            <w:pPr>
              <w:snapToGrid w:val="0"/>
              <w:jc w:val="both"/>
              <w:rPr>
                <w:sz w:val="20"/>
                <w:szCs w:val="20"/>
              </w:rPr>
            </w:pPr>
          </w:p>
        </w:tc>
        <w:tc>
          <w:tcPr>
            <w:tcW w:w="4174" w:type="dxa"/>
            <w:tcBorders>
              <w:top w:val="single" w:sz="4" w:space="0" w:color="000000"/>
              <w:left w:val="single" w:sz="4" w:space="0" w:color="000000"/>
              <w:bottom w:val="single" w:sz="4" w:space="0" w:color="000000"/>
            </w:tcBorders>
          </w:tcPr>
          <w:p w14:paraId="5934173C" w14:textId="77777777" w:rsidR="00FB0008" w:rsidRPr="00021F48" w:rsidRDefault="00FB0008" w:rsidP="0032462C">
            <w:pPr>
              <w:pStyle w:val="StilsMKTteksts12pt1"/>
              <w:snapToGrid w:val="0"/>
              <w:ind w:left="34"/>
              <w:jc w:val="both"/>
              <w:rPr>
                <w:rFonts w:asciiTheme="minorHAnsi" w:hAnsiTheme="minorHAnsi"/>
                <w:sz w:val="20"/>
                <w:szCs w:val="20"/>
              </w:rPr>
            </w:pPr>
            <w:r>
              <w:rPr>
                <w:rFonts w:asciiTheme="minorHAnsi" w:hAnsiTheme="minorHAnsi"/>
                <w:sz w:val="20"/>
                <w:szCs w:val="20"/>
              </w:rPr>
              <w:lastRenderedPageBreak/>
              <w:t>Projekts paredz jauniešu vai sociāli mazaizsargāto personu iesaisti piemēram, tieši mērķa grupai izveidotu pakalpojumu, pamatots aprakstā</w:t>
            </w:r>
          </w:p>
        </w:tc>
        <w:tc>
          <w:tcPr>
            <w:tcW w:w="1276" w:type="dxa"/>
            <w:tcBorders>
              <w:top w:val="single" w:sz="4" w:space="0" w:color="000000"/>
              <w:left w:val="single" w:sz="4" w:space="0" w:color="000000"/>
              <w:bottom w:val="single" w:sz="4" w:space="0" w:color="000000"/>
              <w:right w:val="single" w:sz="4" w:space="0" w:color="000000"/>
            </w:tcBorders>
          </w:tcPr>
          <w:p w14:paraId="3E6C4BE3" w14:textId="77777777" w:rsidR="00FB0008" w:rsidRPr="00021F48" w:rsidRDefault="00FB0008" w:rsidP="0032462C">
            <w:pPr>
              <w:pStyle w:val="MKTnormal"/>
              <w:framePr w:hSpace="0" w:wrap="auto" w:vAnchor="margin" w:hAnchor="text" w:yAlign="inline"/>
            </w:pPr>
            <w:r>
              <w:t>1</w:t>
            </w:r>
          </w:p>
        </w:tc>
        <w:tc>
          <w:tcPr>
            <w:tcW w:w="1134" w:type="dxa"/>
            <w:vMerge w:val="restart"/>
            <w:tcBorders>
              <w:top w:val="single" w:sz="4" w:space="0" w:color="000000"/>
              <w:left w:val="single" w:sz="4" w:space="0" w:color="000000"/>
              <w:right w:val="single" w:sz="4" w:space="0" w:color="000000"/>
            </w:tcBorders>
          </w:tcPr>
          <w:p w14:paraId="5BA81D4D" w14:textId="77777777" w:rsidR="00FB0008" w:rsidRPr="00021F48" w:rsidRDefault="00FB0008" w:rsidP="0032462C">
            <w:pPr>
              <w:pStyle w:val="MKTnormal"/>
              <w:framePr w:hSpace="0" w:wrap="auto" w:vAnchor="margin" w:hAnchor="text" w:yAlign="inline"/>
            </w:pPr>
            <w:r w:rsidRPr="00816559">
              <w:t>B 6.</w:t>
            </w:r>
          </w:p>
        </w:tc>
      </w:tr>
      <w:tr w:rsidR="00FB0008" w:rsidRPr="00021F48" w14:paraId="64C5A6CD" w14:textId="77777777" w:rsidTr="0032462C">
        <w:trPr>
          <w:trHeight w:val="145"/>
        </w:trPr>
        <w:tc>
          <w:tcPr>
            <w:tcW w:w="1020" w:type="dxa"/>
            <w:vMerge/>
            <w:tcBorders>
              <w:left w:val="single" w:sz="4" w:space="0" w:color="000000"/>
              <w:bottom w:val="single" w:sz="4" w:space="0" w:color="000000"/>
              <w:right w:val="single" w:sz="4" w:space="0" w:color="000000"/>
            </w:tcBorders>
          </w:tcPr>
          <w:p w14:paraId="4DA8251E" w14:textId="77777777" w:rsidR="00FB0008" w:rsidRPr="008825D7" w:rsidRDefault="00FB0008" w:rsidP="00FB0008">
            <w:pPr>
              <w:pStyle w:val="ListParagraph"/>
              <w:numPr>
                <w:ilvl w:val="0"/>
                <w:numId w:val="5"/>
              </w:numPr>
              <w:spacing w:after="160" w:line="259" w:lineRule="auto"/>
              <w:jc w:val="both"/>
              <w:rPr>
                <w:sz w:val="20"/>
                <w:szCs w:val="20"/>
              </w:rPr>
            </w:pPr>
          </w:p>
        </w:tc>
        <w:tc>
          <w:tcPr>
            <w:tcW w:w="2456" w:type="dxa"/>
            <w:vMerge/>
            <w:tcBorders>
              <w:left w:val="single" w:sz="4" w:space="0" w:color="000000"/>
              <w:bottom w:val="single" w:sz="4" w:space="0" w:color="000000"/>
              <w:right w:val="single" w:sz="4" w:space="0" w:color="000000"/>
            </w:tcBorders>
          </w:tcPr>
          <w:p w14:paraId="46A4BE20" w14:textId="77777777" w:rsidR="00FB0008" w:rsidRPr="00816559" w:rsidRDefault="00FB0008" w:rsidP="0032462C">
            <w:pPr>
              <w:snapToGrid w:val="0"/>
              <w:jc w:val="both"/>
              <w:rPr>
                <w:sz w:val="20"/>
                <w:szCs w:val="20"/>
              </w:rPr>
            </w:pPr>
          </w:p>
        </w:tc>
        <w:tc>
          <w:tcPr>
            <w:tcW w:w="4174" w:type="dxa"/>
            <w:tcBorders>
              <w:top w:val="single" w:sz="4" w:space="0" w:color="000000"/>
              <w:left w:val="single" w:sz="4" w:space="0" w:color="000000"/>
              <w:bottom w:val="single" w:sz="4" w:space="0" w:color="000000"/>
            </w:tcBorders>
          </w:tcPr>
          <w:p w14:paraId="391E9D61" w14:textId="77777777" w:rsidR="00FB0008" w:rsidRPr="00287D9F" w:rsidRDefault="00FB0008" w:rsidP="0032462C">
            <w:pPr>
              <w:pStyle w:val="StilsMKTteksts12pt1"/>
              <w:snapToGrid w:val="0"/>
              <w:ind w:left="34"/>
              <w:jc w:val="both"/>
              <w:rPr>
                <w:rFonts w:asciiTheme="minorHAnsi" w:hAnsiTheme="minorHAnsi"/>
                <w:b/>
                <w:sz w:val="20"/>
                <w:szCs w:val="20"/>
              </w:rPr>
            </w:pPr>
            <w:r>
              <w:rPr>
                <w:rFonts w:asciiTheme="minorHAnsi" w:hAnsiTheme="minorHAnsi"/>
                <w:sz w:val="20"/>
                <w:szCs w:val="20"/>
              </w:rPr>
              <w:t>Projektā nav paredzēta  jauniešu vai sociāli mazaizsargāto personu iesaiste.</w:t>
            </w:r>
          </w:p>
        </w:tc>
        <w:tc>
          <w:tcPr>
            <w:tcW w:w="1276" w:type="dxa"/>
            <w:tcBorders>
              <w:top w:val="single" w:sz="4" w:space="0" w:color="000000"/>
              <w:left w:val="single" w:sz="4" w:space="0" w:color="000000"/>
              <w:bottom w:val="single" w:sz="4" w:space="0" w:color="000000"/>
              <w:right w:val="single" w:sz="4" w:space="0" w:color="000000"/>
            </w:tcBorders>
          </w:tcPr>
          <w:p w14:paraId="66885E37" w14:textId="77777777" w:rsidR="00FB0008" w:rsidRPr="00021F48" w:rsidRDefault="00FB0008" w:rsidP="0032462C">
            <w:pPr>
              <w:pStyle w:val="MKTnormal"/>
              <w:framePr w:hSpace="0" w:wrap="auto" w:vAnchor="margin" w:hAnchor="text" w:yAlign="inline"/>
            </w:pPr>
            <w:r>
              <w:t>0</w:t>
            </w:r>
          </w:p>
        </w:tc>
        <w:tc>
          <w:tcPr>
            <w:tcW w:w="1134" w:type="dxa"/>
            <w:vMerge/>
            <w:tcBorders>
              <w:left w:val="single" w:sz="4" w:space="0" w:color="000000"/>
              <w:bottom w:val="single" w:sz="4" w:space="0" w:color="000000"/>
              <w:right w:val="single" w:sz="4" w:space="0" w:color="000000"/>
            </w:tcBorders>
          </w:tcPr>
          <w:p w14:paraId="189344DE" w14:textId="77777777" w:rsidR="00FB0008" w:rsidRPr="00021F48" w:rsidRDefault="00FB0008" w:rsidP="0032462C">
            <w:pPr>
              <w:pStyle w:val="MKTnormal"/>
              <w:framePr w:hSpace="0" w:wrap="auto" w:vAnchor="margin" w:hAnchor="text" w:yAlign="inline"/>
            </w:pPr>
          </w:p>
        </w:tc>
      </w:tr>
      <w:tr w:rsidR="00FB0008" w:rsidRPr="00021F48" w14:paraId="7CEC367D" w14:textId="77777777" w:rsidTr="0032462C">
        <w:trPr>
          <w:trHeight w:val="145"/>
        </w:trPr>
        <w:tc>
          <w:tcPr>
            <w:tcW w:w="1020" w:type="dxa"/>
            <w:vMerge w:val="restart"/>
            <w:tcBorders>
              <w:top w:val="single" w:sz="4" w:space="0" w:color="000000"/>
              <w:left w:val="single" w:sz="4" w:space="0" w:color="000000"/>
              <w:right w:val="single" w:sz="4" w:space="0" w:color="000000"/>
            </w:tcBorders>
          </w:tcPr>
          <w:p w14:paraId="0D9D027B" w14:textId="77777777" w:rsidR="00FB0008" w:rsidRPr="008825D7" w:rsidRDefault="00FB0008" w:rsidP="00FB0008">
            <w:pPr>
              <w:pStyle w:val="ListParagraph"/>
              <w:numPr>
                <w:ilvl w:val="0"/>
                <w:numId w:val="4"/>
              </w:numPr>
              <w:spacing w:after="160" w:line="259" w:lineRule="auto"/>
              <w:jc w:val="both"/>
              <w:rPr>
                <w:sz w:val="20"/>
                <w:szCs w:val="20"/>
              </w:rPr>
            </w:pPr>
          </w:p>
        </w:tc>
        <w:tc>
          <w:tcPr>
            <w:tcW w:w="2456" w:type="dxa"/>
            <w:vMerge w:val="restart"/>
            <w:tcBorders>
              <w:top w:val="single" w:sz="4" w:space="0" w:color="000000"/>
              <w:left w:val="single" w:sz="4" w:space="0" w:color="000000"/>
              <w:right w:val="single" w:sz="4" w:space="0" w:color="000000"/>
            </w:tcBorders>
          </w:tcPr>
          <w:p w14:paraId="5B74F3C3" w14:textId="77777777" w:rsidR="00FB0008" w:rsidRPr="00816559" w:rsidRDefault="00FB0008" w:rsidP="0032462C">
            <w:pPr>
              <w:pStyle w:val="StilsMKTteksts12pt1"/>
              <w:snapToGrid w:val="0"/>
              <w:ind w:left="33"/>
              <w:jc w:val="both"/>
              <w:rPr>
                <w:rFonts w:asciiTheme="minorHAnsi" w:hAnsiTheme="minorHAnsi"/>
                <w:sz w:val="20"/>
                <w:szCs w:val="20"/>
              </w:rPr>
            </w:pPr>
            <w:r w:rsidRPr="00816559">
              <w:rPr>
                <w:rFonts w:asciiTheme="minorHAnsi" w:hAnsiTheme="minorHAnsi"/>
                <w:sz w:val="20"/>
                <w:szCs w:val="20"/>
              </w:rPr>
              <w:t>Tiek atjaunots, popularizēts, lietderīgi izmantots kultūrvēsturiskais mantojums, amatniecības tradīcijas.</w:t>
            </w:r>
          </w:p>
          <w:p w14:paraId="30B859D4" w14:textId="77777777" w:rsidR="00FB0008" w:rsidRPr="00816559" w:rsidRDefault="00FB0008" w:rsidP="0032462C">
            <w:pPr>
              <w:snapToGrid w:val="0"/>
              <w:jc w:val="both"/>
              <w:rPr>
                <w:sz w:val="20"/>
                <w:szCs w:val="20"/>
              </w:rPr>
            </w:pPr>
          </w:p>
        </w:tc>
        <w:tc>
          <w:tcPr>
            <w:tcW w:w="4174" w:type="dxa"/>
            <w:tcBorders>
              <w:top w:val="single" w:sz="4" w:space="0" w:color="000000"/>
              <w:left w:val="single" w:sz="4" w:space="0" w:color="000000"/>
              <w:bottom w:val="single" w:sz="4" w:space="0" w:color="000000"/>
            </w:tcBorders>
          </w:tcPr>
          <w:p w14:paraId="2B5AF9A0" w14:textId="77777777" w:rsidR="00FB0008" w:rsidRPr="00021F48" w:rsidRDefault="00FB0008" w:rsidP="0032462C">
            <w:pPr>
              <w:pStyle w:val="StilsMKTteksts12pt1"/>
              <w:snapToGrid w:val="0"/>
              <w:ind w:left="34"/>
              <w:jc w:val="both"/>
              <w:rPr>
                <w:rFonts w:asciiTheme="minorHAnsi" w:hAnsiTheme="minorHAnsi"/>
                <w:sz w:val="20"/>
                <w:szCs w:val="20"/>
              </w:rPr>
            </w:pPr>
            <w:r>
              <w:rPr>
                <w:rFonts w:asciiTheme="minorHAnsi" w:hAnsiTheme="minorHAnsi"/>
                <w:sz w:val="20"/>
                <w:szCs w:val="20"/>
              </w:rPr>
              <w:t>Projekta rezultātā tiek saglabāts atjaunots, attīstīts un popularizēts vietējais kultūras un dabas mantojums</w:t>
            </w:r>
          </w:p>
        </w:tc>
        <w:tc>
          <w:tcPr>
            <w:tcW w:w="1276" w:type="dxa"/>
            <w:tcBorders>
              <w:top w:val="single" w:sz="4" w:space="0" w:color="000000"/>
              <w:left w:val="single" w:sz="4" w:space="0" w:color="000000"/>
              <w:bottom w:val="single" w:sz="4" w:space="0" w:color="000000"/>
              <w:right w:val="single" w:sz="4" w:space="0" w:color="000000"/>
            </w:tcBorders>
          </w:tcPr>
          <w:p w14:paraId="5C274045" w14:textId="77777777" w:rsidR="00FB0008" w:rsidRPr="00021F48" w:rsidRDefault="00FB0008" w:rsidP="0032462C">
            <w:pPr>
              <w:pStyle w:val="MKTnormal"/>
              <w:framePr w:hSpace="0" w:wrap="auto" w:vAnchor="margin" w:hAnchor="text" w:yAlign="inline"/>
            </w:pPr>
            <w:r>
              <w:t>2</w:t>
            </w:r>
          </w:p>
        </w:tc>
        <w:tc>
          <w:tcPr>
            <w:tcW w:w="1134" w:type="dxa"/>
            <w:vMerge w:val="restart"/>
            <w:tcBorders>
              <w:top w:val="single" w:sz="4" w:space="0" w:color="000000"/>
              <w:left w:val="single" w:sz="4" w:space="0" w:color="000000"/>
              <w:right w:val="single" w:sz="4" w:space="0" w:color="000000"/>
            </w:tcBorders>
          </w:tcPr>
          <w:p w14:paraId="68D98C67" w14:textId="77777777" w:rsidR="00FB0008" w:rsidRPr="00021F48" w:rsidRDefault="00FB0008" w:rsidP="0032462C">
            <w:pPr>
              <w:pStyle w:val="MKTnormal"/>
              <w:framePr w:hSpace="0" w:wrap="auto" w:vAnchor="margin" w:hAnchor="text" w:yAlign="inline"/>
            </w:pPr>
            <w:r w:rsidRPr="00816559">
              <w:t>B.6., B1</w:t>
            </w:r>
            <w:r>
              <w:t>3</w:t>
            </w:r>
          </w:p>
        </w:tc>
      </w:tr>
      <w:tr w:rsidR="00FB0008" w:rsidRPr="00021F48" w14:paraId="21A3C300" w14:textId="77777777" w:rsidTr="0032462C">
        <w:trPr>
          <w:trHeight w:val="145"/>
        </w:trPr>
        <w:tc>
          <w:tcPr>
            <w:tcW w:w="1020" w:type="dxa"/>
            <w:vMerge/>
            <w:tcBorders>
              <w:left w:val="single" w:sz="4" w:space="0" w:color="000000"/>
              <w:bottom w:val="single" w:sz="4" w:space="0" w:color="000000"/>
              <w:right w:val="single" w:sz="4" w:space="0" w:color="000000"/>
            </w:tcBorders>
          </w:tcPr>
          <w:p w14:paraId="0CF348E8" w14:textId="77777777" w:rsidR="00FB0008" w:rsidRPr="008825D7" w:rsidRDefault="00FB0008" w:rsidP="00FB0008">
            <w:pPr>
              <w:pStyle w:val="ListParagraph"/>
              <w:numPr>
                <w:ilvl w:val="0"/>
                <w:numId w:val="5"/>
              </w:numPr>
              <w:spacing w:after="160" w:line="259" w:lineRule="auto"/>
              <w:jc w:val="both"/>
              <w:rPr>
                <w:sz w:val="20"/>
                <w:szCs w:val="20"/>
              </w:rPr>
            </w:pPr>
          </w:p>
        </w:tc>
        <w:tc>
          <w:tcPr>
            <w:tcW w:w="2456" w:type="dxa"/>
            <w:vMerge/>
            <w:tcBorders>
              <w:left w:val="single" w:sz="4" w:space="0" w:color="000000"/>
              <w:bottom w:val="single" w:sz="4" w:space="0" w:color="000000"/>
              <w:right w:val="single" w:sz="4" w:space="0" w:color="000000"/>
            </w:tcBorders>
          </w:tcPr>
          <w:p w14:paraId="6C40AA8B" w14:textId="77777777" w:rsidR="00FB0008" w:rsidRPr="00816559" w:rsidRDefault="00FB0008" w:rsidP="0032462C">
            <w:pPr>
              <w:snapToGrid w:val="0"/>
              <w:jc w:val="both"/>
              <w:rPr>
                <w:sz w:val="20"/>
                <w:szCs w:val="20"/>
              </w:rPr>
            </w:pPr>
          </w:p>
        </w:tc>
        <w:tc>
          <w:tcPr>
            <w:tcW w:w="4174" w:type="dxa"/>
            <w:tcBorders>
              <w:top w:val="single" w:sz="4" w:space="0" w:color="000000"/>
              <w:left w:val="single" w:sz="4" w:space="0" w:color="000000"/>
              <w:bottom w:val="single" w:sz="4" w:space="0" w:color="000000"/>
            </w:tcBorders>
          </w:tcPr>
          <w:p w14:paraId="07DB9487" w14:textId="77777777" w:rsidR="00FB0008" w:rsidRPr="00021F48" w:rsidRDefault="00FB0008" w:rsidP="0032462C">
            <w:pPr>
              <w:pStyle w:val="StilsMKTteksts12pt1"/>
              <w:snapToGrid w:val="0"/>
              <w:ind w:left="34"/>
              <w:jc w:val="both"/>
              <w:rPr>
                <w:rFonts w:asciiTheme="minorHAnsi" w:hAnsiTheme="minorHAnsi"/>
                <w:sz w:val="20"/>
                <w:szCs w:val="20"/>
              </w:rPr>
            </w:pPr>
            <w:r>
              <w:rPr>
                <w:rFonts w:asciiTheme="minorHAnsi" w:hAnsiTheme="minorHAnsi"/>
                <w:sz w:val="20"/>
                <w:szCs w:val="20"/>
              </w:rPr>
              <w:t>Projekta rezultāti nav vērsti uz  kultūras un dabas mantojuma saglabāšanu,  atjaunošanu, attīstītību un popularizēšanu</w:t>
            </w:r>
          </w:p>
        </w:tc>
        <w:tc>
          <w:tcPr>
            <w:tcW w:w="1276" w:type="dxa"/>
            <w:tcBorders>
              <w:top w:val="single" w:sz="4" w:space="0" w:color="000000"/>
              <w:left w:val="single" w:sz="4" w:space="0" w:color="000000"/>
              <w:bottom w:val="single" w:sz="4" w:space="0" w:color="000000"/>
              <w:right w:val="single" w:sz="4" w:space="0" w:color="000000"/>
            </w:tcBorders>
          </w:tcPr>
          <w:p w14:paraId="0DDDC69A" w14:textId="77777777" w:rsidR="00FB0008" w:rsidRPr="00021F48" w:rsidRDefault="00FB0008" w:rsidP="0032462C">
            <w:pPr>
              <w:pStyle w:val="MKTnormal"/>
              <w:framePr w:hSpace="0" w:wrap="auto" w:vAnchor="margin" w:hAnchor="text" w:yAlign="inline"/>
            </w:pPr>
            <w:r>
              <w:t>0</w:t>
            </w:r>
          </w:p>
        </w:tc>
        <w:tc>
          <w:tcPr>
            <w:tcW w:w="1134" w:type="dxa"/>
            <w:vMerge/>
            <w:tcBorders>
              <w:left w:val="single" w:sz="4" w:space="0" w:color="000000"/>
              <w:bottom w:val="single" w:sz="4" w:space="0" w:color="000000"/>
              <w:right w:val="single" w:sz="4" w:space="0" w:color="000000"/>
            </w:tcBorders>
          </w:tcPr>
          <w:p w14:paraId="1018C755" w14:textId="77777777" w:rsidR="00FB0008" w:rsidRPr="00021F48" w:rsidRDefault="00FB0008" w:rsidP="0032462C">
            <w:pPr>
              <w:pStyle w:val="MKTnormal"/>
              <w:framePr w:hSpace="0" w:wrap="auto" w:vAnchor="margin" w:hAnchor="text" w:yAlign="inline"/>
            </w:pPr>
          </w:p>
        </w:tc>
      </w:tr>
      <w:tr w:rsidR="00FB0008" w:rsidRPr="00021F48" w14:paraId="4BEE8707" w14:textId="77777777" w:rsidTr="0032462C">
        <w:trPr>
          <w:trHeight w:val="1975"/>
        </w:trPr>
        <w:tc>
          <w:tcPr>
            <w:tcW w:w="1020" w:type="dxa"/>
            <w:vMerge w:val="restart"/>
            <w:tcBorders>
              <w:top w:val="single" w:sz="4" w:space="0" w:color="000000"/>
              <w:left w:val="single" w:sz="4" w:space="0" w:color="000000"/>
              <w:right w:val="single" w:sz="4" w:space="0" w:color="000000"/>
            </w:tcBorders>
          </w:tcPr>
          <w:p w14:paraId="227C968B" w14:textId="77777777" w:rsidR="00FB0008" w:rsidRPr="008825D7" w:rsidRDefault="00FB0008" w:rsidP="00FB0008">
            <w:pPr>
              <w:pStyle w:val="ListParagraph"/>
              <w:numPr>
                <w:ilvl w:val="0"/>
                <w:numId w:val="4"/>
              </w:numPr>
              <w:spacing w:after="160" w:line="259" w:lineRule="auto"/>
              <w:jc w:val="both"/>
              <w:rPr>
                <w:sz w:val="20"/>
                <w:szCs w:val="20"/>
              </w:rPr>
            </w:pPr>
          </w:p>
        </w:tc>
        <w:tc>
          <w:tcPr>
            <w:tcW w:w="2456" w:type="dxa"/>
            <w:vMerge w:val="restart"/>
            <w:tcBorders>
              <w:top w:val="single" w:sz="4" w:space="0" w:color="000000"/>
              <w:left w:val="single" w:sz="4" w:space="0" w:color="000000"/>
              <w:right w:val="single" w:sz="4" w:space="0" w:color="000000"/>
            </w:tcBorders>
          </w:tcPr>
          <w:p w14:paraId="20A8072C" w14:textId="77777777" w:rsidR="00FB0008" w:rsidRPr="00816559" w:rsidRDefault="00FB0008" w:rsidP="0032462C">
            <w:pPr>
              <w:snapToGrid w:val="0"/>
              <w:jc w:val="both"/>
              <w:rPr>
                <w:sz w:val="20"/>
                <w:szCs w:val="20"/>
              </w:rPr>
            </w:pPr>
            <w:r>
              <w:rPr>
                <w:sz w:val="20"/>
                <w:szCs w:val="20"/>
              </w:rPr>
              <w:t>Atbalsta pretendenta darbība reģistrēta Dobeles VRG teritorijā</w:t>
            </w:r>
          </w:p>
        </w:tc>
        <w:tc>
          <w:tcPr>
            <w:tcW w:w="4174" w:type="dxa"/>
            <w:tcBorders>
              <w:top w:val="single" w:sz="4" w:space="0" w:color="000000"/>
              <w:left w:val="single" w:sz="4" w:space="0" w:color="000000"/>
              <w:bottom w:val="single" w:sz="4" w:space="0" w:color="000000"/>
            </w:tcBorders>
          </w:tcPr>
          <w:p w14:paraId="6927F10F" w14:textId="77777777" w:rsidR="00FB0008" w:rsidRDefault="00FB0008" w:rsidP="0032462C">
            <w:pPr>
              <w:pStyle w:val="StilsMKTteksts12pt1"/>
              <w:snapToGrid w:val="0"/>
              <w:ind w:left="34"/>
              <w:jc w:val="both"/>
              <w:rPr>
                <w:rFonts w:asciiTheme="minorHAnsi" w:hAnsiTheme="minorHAnsi"/>
                <w:sz w:val="20"/>
                <w:szCs w:val="20"/>
              </w:rPr>
            </w:pPr>
            <w:r>
              <w:rPr>
                <w:rFonts w:asciiTheme="minorHAnsi" w:hAnsiTheme="minorHAnsi"/>
                <w:sz w:val="20"/>
                <w:szCs w:val="20"/>
              </w:rPr>
              <w:t>Juridiskas personas juridiskā adrese vai struktūrvienības  adrese – līdz projekta iesniegšanai reģistrēta Dobeles VRG teritorijā.</w:t>
            </w:r>
          </w:p>
          <w:p w14:paraId="3C57B0A1" w14:textId="77777777" w:rsidR="00FB0008" w:rsidRPr="00021F48" w:rsidRDefault="00FB0008" w:rsidP="0032462C">
            <w:pPr>
              <w:pStyle w:val="StilsMKTteksts12pt1"/>
              <w:snapToGrid w:val="0"/>
              <w:ind w:left="34"/>
              <w:jc w:val="both"/>
              <w:rPr>
                <w:rFonts w:asciiTheme="minorHAnsi" w:hAnsiTheme="minorHAnsi"/>
                <w:sz w:val="20"/>
                <w:szCs w:val="20"/>
              </w:rPr>
            </w:pPr>
            <w:r>
              <w:rPr>
                <w:rFonts w:asciiTheme="minorHAnsi" w:hAnsiTheme="minorHAnsi"/>
                <w:sz w:val="20"/>
                <w:szCs w:val="20"/>
              </w:rPr>
              <w:t>Fiziska persona līdz projekta iesniegšanai deklarēta Dobeles VRG teritorijā</w:t>
            </w:r>
          </w:p>
        </w:tc>
        <w:tc>
          <w:tcPr>
            <w:tcW w:w="1276" w:type="dxa"/>
            <w:tcBorders>
              <w:top w:val="single" w:sz="4" w:space="0" w:color="000000"/>
              <w:left w:val="single" w:sz="4" w:space="0" w:color="000000"/>
              <w:bottom w:val="single" w:sz="4" w:space="0" w:color="000000"/>
              <w:right w:val="single" w:sz="4" w:space="0" w:color="000000"/>
            </w:tcBorders>
          </w:tcPr>
          <w:p w14:paraId="0B1FE4B6" w14:textId="77777777" w:rsidR="00FB0008" w:rsidRPr="00021F48" w:rsidRDefault="00FB0008" w:rsidP="0032462C">
            <w:pPr>
              <w:pStyle w:val="MKTnormal"/>
              <w:framePr w:hSpace="0" w:wrap="auto" w:vAnchor="margin" w:hAnchor="text" w:yAlign="inline"/>
            </w:pPr>
            <w:r>
              <w:t>1</w:t>
            </w:r>
          </w:p>
        </w:tc>
        <w:tc>
          <w:tcPr>
            <w:tcW w:w="1134" w:type="dxa"/>
            <w:vMerge w:val="restart"/>
            <w:tcBorders>
              <w:top w:val="single" w:sz="4" w:space="0" w:color="000000"/>
              <w:left w:val="single" w:sz="4" w:space="0" w:color="000000"/>
              <w:right w:val="single" w:sz="4" w:space="0" w:color="000000"/>
            </w:tcBorders>
          </w:tcPr>
          <w:p w14:paraId="6195D3E3" w14:textId="77777777" w:rsidR="00FB0008" w:rsidRPr="00021F48" w:rsidRDefault="00FB0008" w:rsidP="0032462C">
            <w:pPr>
              <w:pStyle w:val="MKTnormal"/>
              <w:framePr w:hSpace="0" w:wrap="auto" w:vAnchor="margin" w:hAnchor="text" w:yAlign="inline"/>
            </w:pPr>
            <w:r>
              <w:t>Fiziska persona iesniedz PMLP izziņu.</w:t>
            </w:r>
          </w:p>
        </w:tc>
      </w:tr>
      <w:tr w:rsidR="00FB0008" w:rsidRPr="00021F48" w14:paraId="049F7222" w14:textId="77777777" w:rsidTr="0032462C">
        <w:trPr>
          <w:trHeight w:val="1266"/>
        </w:trPr>
        <w:tc>
          <w:tcPr>
            <w:tcW w:w="1020" w:type="dxa"/>
            <w:vMerge/>
            <w:tcBorders>
              <w:left w:val="single" w:sz="4" w:space="0" w:color="000000"/>
              <w:bottom w:val="single" w:sz="4" w:space="0" w:color="000000"/>
              <w:right w:val="single" w:sz="4" w:space="0" w:color="000000"/>
            </w:tcBorders>
          </w:tcPr>
          <w:p w14:paraId="18BEF009" w14:textId="77777777" w:rsidR="00FB0008" w:rsidRPr="008825D7" w:rsidRDefault="00FB0008" w:rsidP="00FB0008">
            <w:pPr>
              <w:pStyle w:val="ListParagraph"/>
              <w:numPr>
                <w:ilvl w:val="0"/>
                <w:numId w:val="5"/>
              </w:numPr>
              <w:shd w:val="clear" w:color="auto" w:fill="FFFFFF" w:themeFill="background1"/>
              <w:spacing w:after="160" w:line="259" w:lineRule="auto"/>
              <w:jc w:val="both"/>
              <w:rPr>
                <w:sz w:val="20"/>
                <w:szCs w:val="20"/>
              </w:rPr>
            </w:pPr>
          </w:p>
        </w:tc>
        <w:tc>
          <w:tcPr>
            <w:tcW w:w="2456" w:type="dxa"/>
            <w:vMerge/>
            <w:tcBorders>
              <w:left w:val="single" w:sz="4" w:space="0" w:color="000000"/>
              <w:bottom w:val="single" w:sz="4" w:space="0" w:color="000000"/>
              <w:right w:val="single" w:sz="4" w:space="0" w:color="000000"/>
            </w:tcBorders>
          </w:tcPr>
          <w:p w14:paraId="700B5099" w14:textId="77777777" w:rsidR="00FB0008" w:rsidRPr="00816559" w:rsidRDefault="00FB0008" w:rsidP="0032462C">
            <w:pPr>
              <w:shd w:val="clear" w:color="auto" w:fill="FFFFFF" w:themeFill="background1"/>
              <w:snapToGrid w:val="0"/>
              <w:jc w:val="both"/>
              <w:rPr>
                <w:sz w:val="20"/>
                <w:szCs w:val="20"/>
              </w:rPr>
            </w:pPr>
          </w:p>
        </w:tc>
        <w:tc>
          <w:tcPr>
            <w:tcW w:w="4174" w:type="dxa"/>
            <w:tcBorders>
              <w:top w:val="single" w:sz="4" w:space="0" w:color="000000"/>
              <w:left w:val="single" w:sz="4" w:space="0" w:color="000000"/>
              <w:bottom w:val="single" w:sz="4" w:space="0" w:color="000000"/>
            </w:tcBorders>
          </w:tcPr>
          <w:p w14:paraId="7D1FFAC9" w14:textId="77777777" w:rsidR="00FB0008" w:rsidRDefault="00FB0008" w:rsidP="0032462C">
            <w:pPr>
              <w:pStyle w:val="StilsMKTteksts12pt1"/>
              <w:shd w:val="clear" w:color="auto" w:fill="FFFFFF" w:themeFill="background1"/>
              <w:snapToGrid w:val="0"/>
              <w:ind w:left="34"/>
              <w:jc w:val="both"/>
              <w:rPr>
                <w:rFonts w:asciiTheme="minorHAnsi" w:hAnsiTheme="minorHAnsi"/>
                <w:sz w:val="20"/>
                <w:szCs w:val="20"/>
              </w:rPr>
            </w:pPr>
            <w:r>
              <w:rPr>
                <w:rFonts w:asciiTheme="minorHAnsi" w:hAnsiTheme="minorHAnsi"/>
                <w:sz w:val="20"/>
                <w:szCs w:val="20"/>
              </w:rPr>
              <w:t>Juridiskas personas juridiskā adrese vai struktūrvienības  adrese – līdz projekta iesniegšanai nav  reģistrēta Dobeles VRG teritorijā.</w:t>
            </w:r>
          </w:p>
          <w:p w14:paraId="4EE4DEF0" w14:textId="77777777" w:rsidR="00FB0008" w:rsidRPr="00021F48" w:rsidRDefault="00FB0008" w:rsidP="0032462C">
            <w:pPr>
              <w:pStyle w:val="StilsMKTteksts12pt1"/>
              <w:shd w:val="clear" w:color="auto" w:fill="FFFFFF" w:themeFill="background1"/>
              <w:snapToGrid w:val="0"/>
              <w:ind w:left="34"/>
              <w:jc w:val="both"/>
              <w:rPr>
                <w:rFonts w:asciiTheme="minorHAnsi" w:hAnsiTheme="minorHAnsi"/>
                <w:sz w:val="20"/>
                <w:szCs w:val="20"/>
              </w:rPr>
            </w:pPr>
            <w:r>
              <w:rPr>
                <w:rFonts w:asciiTheme="minorHAnsi" w:hAnsiTheme="minorHAnsi"/>
                <w:sz w:val="20"/>
                <w:szCs w:val="20"/>
              </w:rPr>
              <w:t>Fiziska persona līdz projekta iesniegšanai nav deklarēta Dobeles VRG teritorijā</w:t>
            </w:r>
          </w:p>
        </w:tc>
        <w:tc>
          <w:tcPr>
            <w:tcW w:w="1276" w:type="dxa"/>
            <w:tcBorders>
              <w:top w:val="single" w:sz="4" w:space="0" w:color="000000"/>
              <w:left w:val="single" w:sz="4" w:space="0" w:color="000000"/>
              <w:bottom w:val="single" w:sz="4" w:space="0" w:color="000000"/>
              <w:right w:val="single" w:sz="4" w:space="0" w:color="000000"/>
            </w:tcBorders>
          </w:tcPr>
          <w:p w14:paraId="3D498903" w14:textId="77777777" w:rsidR="00FB0008" w:rsidRPr="00021F48" w:rsidRDefault="00FB0008" w:rsidP="0032462C">
            <w:pPr>
              <w:pStyle w:val="MKTnormal"/>
              <w:framePr w:hSpace="0" w:wrap="auto" w:vAnchor="margin" w:hAnchor="text" w:yAlign="inline"/>
              <w:shd w:val="clear" w:color="auto" w:fill="FFFFFF" w:themeFill="background1"/>
            </w:pPr>
            <w:r>
              <w:t>0</w:t>
            </w:r>
          </w:p>
        </w:tc>
        <w:tc>
          <w:tcPr>
            <w:tcW w:w="1134" w:type="dxa"/>
            <w:vMerge/>
            <w:tcBorders>
              <w:left w:val="single" w:sz="4" w:space="0" w:color="000000"/>
              <w:bottom w:val="single" w:sz="4" w:space="0" w:color="000000"/>
              <w:right w:val="single" w:sz="4" w:space="0" w:color="000000"/>
            </w:tcBorders>
          </w:tcPr>
          <w:p w14:paraId="4919FA2D" w14:textId="77777777" w:rsidR="00FB0008" w:rsidRPr="00021F48" w:rsidRDefault="00FB0008" w:rsidP="0032462C">
            <w:pPr>
              <w:pStyle w:val="MKTnormal"/>
              <w:framePr w:hSpace="0" w:wrap="auto" w:vAnchor="margin" w:hAnchor="text" w:yAlign="inline"/>
              <w:shd w:val="clear" w:color="auto" w:fill="FFFFFF" w:themeFill="background1"/>
            </w:pPr>
          </w:p>
        </w:tc>
      </w:tr>
      <w:tr w:rsidR="00FB0008" w:rsidRPr="00021F48" w14:paraId="014F5B46" w14:textId="77777777" w:rsidTr="0032462C">
        <w:trPr>
          <w:trHeight w:val="145"/>
        </w:trPr>
        <w:tc>
          <w:tcPr>
            <w:tcW w:w="10060" w:type="dxa"/>
            <w:gridSpan w:val="5"/>
            <w:tcBorders>
              <w:top w:val="single" w:sz="4" w:space="0" w:color="000000"/>
              <w:left w:val="single" w:sz="4" w:space="0" w:color="000000"/>
              <w:bottom w:val="single" w:sz="4" w:space="0" w:color="auto"/>
              <w:right w:val="single" w:sz="4" w:space="0" w:color="000000"/>
            </w:tcBorders>
            <w:shd w:val="clear" w:color="auto" w:fill="F2DBDB" w:themeFill="accent2" w:themeFillTint="33"/>
          </w:tcPr>
          <w:tbl>
            <w:tblPr>
              <w:tblpPr w:leftFromText="180" w:rightFromText="180" w:vertAnchor="text" w:horzAnchor="margin" w:tblpY="-228"/>
              <w:tblOverlap w:val="never"/>
              <w:tblW w:w="10060" w:type="dxa"/>
              <w:tblLayout w:type="fixed"/>
              <w:tblLook w:val="0000" w:firstRow="0" w:lastRow="0" w:firstColumn="0" w:lastColumn="0" w:noHBand="0" w:noVBand="0"/>
            </w:tblPr>
            <w:tblGrid>
              <w:gridCol w:w="988"/>
              <w:gridCol w:w="2551"/>
              <w:gridCol w:w="4111"/>
              <w:gridCol w:w="1276"/>
              <w:gridCol w:w="1134"/>
            </w:tblGrid>
            <w:tr w:rsidR="00FB0008" w:rsidRPr="000B6AD5" w14:paraId="78C5B165" w14:textId="77777777" w:rsidTr="0032462C">
              <w:trPr>
                <w:trHeight w:val="145"/>
              </w:trPr>
              <w:tc>
                <w:tcPr>
                  <w:tcW w:w="988" w:type="dxa"/>
                  <w:tcBorders>
                    <w:top w:val="single" w:sz="4" w:space="0" w:color="000000"/>
                    <w:left w:val="single" w:sz="4" w:space="0" w:color="000000"/>
                    <w:right w:val="single" w:sz="4" w:space="0" w:color="auto"/>
                  </w:tcBorders>
                  <w:shd w:val="clear" w:color="auto" w:fill="FFFFFF" w:themeFill="background1"/>
                </w:tcPr>
                <w:p w14:paraId="73EA3766" w14:textId="77777777" w:rsidR="00FB0008" w:rsidRPr="000B6AD5" w:rsidRDefault="00FB0008" w:rsidP="0032462C">
                  <w:pPr>
                    <w:shd w:val="clear" w:color="auto" w:fill="FFFFFF" w:themeFill="background1"/>
                    <w:jc w:val="both"/>
                    <w:rPr>
                      <w:sz w:val="20"/>
                      <w:szCs w:val="20"/>
                    </w:rPr>
                  </w:pPr>
                  <w:r>
                    <w:rPr>
                      <w:sz w:val="20"/>
                      <w:szCs w:val="20"/>
                    </w:rPr>
                    <w:t>9.</w:t>
                  </w:r>
                </w:p>
              </w:tc>
              <w:tc>
                <w:tcPr>
                  <w:tcW w:w="2551" w:type="dxa"/>
                  <w:tcBorders>
                    <w:top w:val="single" w:sz="4" w:space="0" w:color="auto"/>
                    <w:left w:val="single" w:sz="4" w:space="0" w:color="auto"/>
                    <w:right w:val="single" w:sz="4" w:space="0" w:color="auto"/>
                  </w:tcBorders>
                  <w:shd w:val="clear" w:color="auto" w:fill="FFFFFF" w:themeFill="background1"/>
                </w:tcPr>
                <w:p w14:paraId="7B5C34F8" w14:textId="77777777" w:rsidR="00FB0008" w:rsidRPr="000B6AD5" w:rsidRDefault="00FB0008" w:rsidP="0032462C">
                  <w:pPr>
                    <w:shd w:val="clear" w:color="auto" w:fill="FFFFFF" w:themeFill="background1"/>
                    <w:ind w:left="33"/>
                    <w:jc w:val="both"/>
                    <w:rPr>
                      <w:sz w:val="20"/>
                      <w:szCs w:val="20"/>
                    </w:rPr>
                  </w:pPr>
                  <w:r>
                    <w:rPr>
                      <w:sz w:val="20"/>
                      <w:szCs w:val="20"/>
                    </w:rPr>
                    <w:t>Atbalsta pretendenta iesniegto projektu skaits</w:t>
                  </w:r>
                </w:p>
              </w:tc>
              <w:tc>
                <w:tcPr>
                  <w:tcW w:w="4111" w:type="dxa"/>
                  <w:tcBorders>
                    <w:top w:val="single" w:sz="4" w:space="0" w:color="000000"/>
                    <w:left w:val="single" w:sz="4" w:space="0" w:color="auto"/>
                    <w:right w:val="single" w:sz="4" w:space="0" w:color="auto"/>
                  </w:tcBorders>
                  <w:shd w:val="clear" w:color="auto" w:fill="FFFFFF" w:themeFill="background1"/>
                </w:tcPr>
                <w:p w14:paraId="1B69041C" w14:textId="77777777" w:rsidR="00FB0008" w:rsidRPr="000B6AD5" w:rsidRDefault="00FB0008" w:rsidP="0032462C">
                  <w:pPr>
                    <w:shd w:val="clear" w:color="auto" w:fill="FFFFFF" w:themeFill="background1"/>
                    <w:ind w:left="34"/>
                    <w:jc w:val="both"/>
                    <w:rPr>
                      <w:sz w:val="20"/>
                      <w:szCs w:val="20"/>
                    </w:rPr>
                  </w:pPr>
                  <w:r>
                    <w:rPr>
                      <w:sz w:val="20"/>
                      <w:szCs w:val="20"/>
                    </w:rPr>
                    <w:t>Atbalsta pretendents vienā kārtā uz vienu rīcību ir iesniedzis vienu projektu</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6CF5CF2" w14:textId="77777777" w:rsidR="00FB0008" w:rsidRPr="000B6AD5" w:rsidRDefault="00FB0008" w:rsidP="0032462C">
                  <w:pPr>
                    <w:shd w:val="clear" w:color="auto" w:fill="FFFFFF" w:themeFill="background1"/>
                    <w:ind w:left="568"/>
                    <w:jc w:val="both"/>
                    <w:rPr>
                      <w:sz w:val="20"/>
                      <w:szCs w:val="20"/>
                    </w:rPr>
                  </w:pPr>
                  <w:r>
                    <w:rPr>
                      <w:sz w:val="20"/>
                      <w:szCs w:val="20"/>
                    </w:rPr>
                    <w:t>1</w:t>
                  </w:r>
                </w:p>
              </w:tc>
              <w:tc>
                <w:tcPr>
                  <w:tcW w:w="1134" w:type="dxa"/>
                  <w:tcBorders>
                    <w:top w:val="single" w:sz="4" w:space="0" w:color="auto"/>
                    <w:left w:val="single" w:sz="4" w:space="0" w:color="auto"/>
                    <w:right w:val="single" w:sz="4" w:space="0" w:color="auto"/>
                  </w:tcBorders>
                  <w:shd w:val="clear" w:color="auto" w:fill="FFFFFF" w:themeFill="background1"/>
                </w:tcPr>
                <w:p w14:paraId="7C2D8148" w14:textId="77777777" w:rsidR="00FB0008" w:rsidRPr="000B6AD5" w:rsidRDefault="00FB0008" w:rsidP="0032462C">
                  <w:pPr>
                    <w:shd w:val="clear" w:color="auto" w:fill="FFFFFF" w:themeFill="background1"/>
                    <w:ind w:left="568"/>
                    <w:jc w:val="both"/>
                    <w:rPr>
                      <w:sz w:val="20"/>
                    </w:rPr>
                  </w:pPr>
                </w:p>
              </w:tc>
            </w:tr>
            <w:tr w:rsidR="00FB0008" w:rsidRPr="000B6AD5" w14:paraId="0DCACF35" w14:textId="77777777" w:rsidTr="0032462C">
              <w:trPr>
                <w:trHeight w:val="859"/>
              </w:trPr>
              <w:tc>
                <w:tcPr>
                  <w:tcW w:w="988" w:type="dxa"/>
                  <w:tcBorders>
                    <w:left w:val="single" w:sz="4" w:space="0" w:color="000000"/>
                    <w:right w:val="single" w:sz="4" w:space="0" w:color="auto"/>
                  </w:tcBorders>
                  <w:shd w:val="clear" w:color="auto" w:fill="FFFFFF" w:themeFill="background1"/>
                </w:tcPr>
                <w:p w14:paraId="533374D7" w14:textId="77777777" w:rsidR="00FB0008" w:rsidRPr="000B6AD5" w:rsidRDefault="00FB0008" w:rsidP="0032462C">
                  <w:pPr>
                    <w:shd w:val="clear" w:color="auto" w:fill="FFFFFF" w:themeFill="background1"/>
                    <w:ind w:left="568"/>
                    <w:jc w:val="both"/>
                    <w:rPr>
                      <w:sz w:val="20"/>
                      <w:szCs w:val="20"/>
                    </w:rPr>
                  </w:pPr>
                </w:p>
              </w:tc>
              <w:tc>
                <w:tcPr>
                  <w:tcW w:w="2551" w:type="dxa"/>
                  <w:tcBorders>
                    <w:left w:val="single" w:sz="4" w:space="0" w:color="auto"/>
                    <w:right w:val="single" w:sz="4" w:space="0" w:color="auto"/>
                  </w:tcBorders>
                  <w:shd w:val="clear" w:color="auto" w:fill="FFFFFF" w:themeFill="background1"/>
                </w:tcPr>
                <w:p w14:paraId="78162D66" w14:textId="77777777" w:rsidR="00FB0008" w:rsidRPr="000B6AD5" w:rsidRDefault="00FB0008" w:rsidP="0032462C">
                  <w:pPr>
                    <w:shd w:val="clear" w:color="auto" w:fill="FFFFFF" w:themeFill="background1"/>
                    <w:ind w:left="568"/>
                    <w:jc w:val="both"/>
                    <w:rPr>
                      <w:sz w:val="20"/>
                      <w:szCs w:val="20"/>
                    </w:rPr>
                  </w:pPr>
                </w:p>
              </w:tc>
              <w:tc>
                <w:tcPr>
                  <w:tcW w:w="4111" w:type="dxa"/>
                  <w:tcBorders>
                    <w:top w:val="single" w:sz="4" w:space="0" w:color="000000"/>
                    <w:left w:val="single" w:sz="4" w:space="0" w:color="auto"/>
                    <w:right w:val="single" w:sz="4" w:space="0" w:color="auto"/>
                  </w:tcBorders>
                  <w:shd w:val="clear" w:color="auto" w:fill="FFFFFF" w:themeFill="background1"/>
                </w:tcPr>
                <w:p w14:paraId="05D8A555" w14:textId="77777777" w:rsidR="00FB0008" w:rsidRPr="000B6AD5" w:rsidRDefault="00FB0008" w:rsidP="0032462C">
                  <w:pPr>
                    <w:shd w:val="clear" w:color="auto" w:fill="FFFFFF" w:themeFill="background1"/>
                    <w:ind w:left="34"/>
                    <w:jc w:val="both"/>
                    <w:rPr>
                      <w:sz w:val="20"/>
                      <w:szCs w:val="20"/>
                    </w:rPr>
                  </w:pPr>
                  <w:r>
                    <w:rPr>
                      <w:sz w:val="20"/>
                      <w:szCs w:val="20"/>
                    </w:rPr>
                    <w:t>Atbalsta pretendents vienā kārtā uz vienu rīcību ir iesniedzis  vairāk kā vienu projektu</w:t>
                  </w:r>
                </w:p>
              </w:tc>
              <w:tc>
                <w:tcPr>
                  <w:tcW w:w="1276" w:type="dxa"/>
                  <w:tcBorders>
                    <w:top w:val="single" w:sz="4" w:space="0" w:color="auto"/>
                    <w:left w:val="single" w:sz="4" w:space="0" w:color="auto"/>
                    <w:right w:val="single" w:sz="4" w:space="0" w:color="auto"/>
                  </w:tcBorders>
                  <w:shd w:val="clear" w:color="auto" w:fill="FFFFFF" w:themeFill="background1"/>
                </w:tcPr>
                <w:p w14:paraId="634B6A58" w14:textId="77777777" w:rsidR="00FB0008" w:rsidRPr="000B6AD5" w:rsidRDefault="00FB0008" w:rsidP="0032462C">
                  <w:pPr>
                    <w:shd w:val="clear" w:color="auto" w:fill="FFFFFF" w:themeFill="background1"/>
                    <w:ind w:left="568"/>
                    <w:jc w:val="both"/>
                    <w:rPr>
                      <w:sz w:val="20"/>
                      <w:szCs w:val="20"/>
                    </w:rPr>
                  </w:pPr>
                  <w:r>
                    <w:rPr>
                      <w:sz w:val="20"/>
                      <w:szCs w:val="20"/>
                    </w:rPr>
                    <w:t>0</w:t>
                  </w:r>
                </w:p>
              </w:tc>
              <w:tc>
                <w:tcPr>
                  <w:tcW w:w="1134" w:type="dxa"/>
                  <w:tcBorders>
                    <w:left w:val="single" w:sz="4" w:space="0" w:color="auto"/>
                    <w:right w:val="single" w:sz="4" w:space="0" w:color="auto"/>
                  </w:tcBorders>
                  <w:shd w:val="clear" w:color="auto" w:fill="FFFFFF" w:themeFill="background1"/>
                </w:tcPr>
                <w:p w14:paraId="5F3BA236" w14:textId="77777777" w:rsidR="00FB0008" w:rsidRPr="000B6AD5" w:rsidRDefault="00FB0008" w:rsidP="0032462C">
                  <w:pPr>
                    <w:shd w:val="clear" w:color="auto" w:fill="FFFFFF" w:themeFill="background1"/>
                    <w:ind w:left="568"/>
                    <w:jc w:val="both"/>
                    <w:rPr>
                      <w:sz w:val="20"/>
                      <w:szCs w:val="20"/>
                    </w:rPr>
                  </w:pPr>
                </w:p>
              </w:tc>
            </w:tr>
          </w:tbl>
          <w:p w14:paraId="387BD2B6" w14:textId="77777777" w:rsidR="00FB0008" w:rsidRPr="00021F48" w:rsidRDefault="00FB0008" w:rsidP="0032462C">
            <w:pPr>
              <w:pStyle w:val="MKTnormal"/>
              <w:framePr w:hSpace="0" w:wrap="auto" w:vAnchor="margin" w:hAnchor="text" w:yAlign="inline"/>
              <w:shd w:val="clear" w:color="auto" w:fill="FFFFFF" w:themeFill="background1"/>
            </w:pPr>
          </w:p>
        </w:tc>
      </w:tr>
      <w:tr w:rsidR="00FB0008" w:rsidRPr="00021F48" w14:paraId="674A8CAB" w14:textId="77777777" w:rsidTr="0032462C">
        <w:trPr>
          <w:trHeight w:val="145"/>
        </w:trPr>
        <w:tc>
          <w:tcPr>
            <w:tcW w:w="10060"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C6D4706" w14:textId="77777777" w:rsidR="00FB0008" w:rsidRPr="00387B03" w:rsidRDefault="00FB0008" w:rsidP="0032462C">
            <w:pPr>
              <w:pStyle w:val="MKTnormal"/>
              <w:framePr w:hSpace="0" w:wrap="auto" w:vAnchor="margin" w:hAnchor="text" w:yAlign="inline"/>
              <w:shd w:val="clear" w:color="auto" w:fill="FFFFFF" w:themeFill="background1"/>
            </w:pPr>
            <w:r w:rsidRPr="00387B03">
              <w:t>Maksimālais punkti skaits 21</w:t>
            </w:r>
          </w:p>
        </w:tc>
      </w:tr>
      <w:tr w:rsidR="00FB0008" w14:paraId="457E4A9B" w14:textId="77777777" w:rsidTr="0032462C">
        <w:trPr>
          <w:trHeight w:val="145"/>
        </w:trPr>
        <w:tc>
          <w:tcPr>
            <w:tcW w:w="10060"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203591C" w14:textId="77777777" w:rsidR="00FB0008" w:rsidRPr="00387B03" w:rsidRDefault="00FB0008" w:rsidP="0032462C">
            <w:pPr>
              <w:pStyle w:val="MKTnormal"/>
              <w:framePr w:hSpace="0" w:wrap="auto" w:vAnchor="margin" w:hAnchor="text" w:yAlign="inline"/>
              <w:shd w:val="clear" w:color="auto" w:fill="FFFFFF" w:themeFill="background1"/>
            </w:pPr>
            <w:r w:rsidRPr="00387B03">
              <w:t>Minimālais punktu skaits 10</w:t>
            </w:r>
          </w:p>
        </w:tc>
      </w:tr>
    </w:tbl>
    <w:p w14:paraId="1901086F" w14:textId="77777777" w:rsidR="00FB0008" w:rsidRDefault="00FB0008" w:rsidP="00FB0008">
      <w:pPr>
        <w:spacing w:after="0" w:line="240" w:lineRule="auto"/>
        <w:jc w:val="center"/>
        <w:rPr>
          <w:rFonts w:ascii="Times New Roman" w:hAnsi="Times New Roman" w:cs="Times New Roman"/>
        </w:rPr>
      </w:pPr>
    </w:p>
    <w:p w14:paraId="57AD41EB" w14:textId="77777777" w:rsidR="00FB0008" w:rsidRPr="00FB0008" w:rsidRDefault="00FB0008" w:rsidP="00FB0008">
      <w:pPr>
        <w:spacing w:after="0" w:line="240" w:lineRule="auto"/>
        <w:jc w:val="center"/>
        <w:rPr>
          <w:rFonts w:ascii="Times New Roman" w:hAnsi="Times New Roman" w:cs="Times New Roman"/>
          <w:szCs w:val="24"/>
        </w:rPr>
      </w:pPr>
    </w:p>
    <w:p w14:paraId="2CC6CC08" w14:textId="77777777" w:rsidR="008928CE" w:rsidRPr="008928CE" w:rsidRDefault="008928CE" w:rsidP="008928CE">
      <w:pPr>
        <w:spacing w:after="0" w:line="240" w:lineRule="auto"/>
        <w:ind w:left="-851"/>
        <w:rPr>
          <w:rFonts w:ascii="Times New Roman" w:hAnsi="Times New Roman" w:cs="Times New Roman"/>
        </w:rPr>
      </w:pPr>
    </w:p>
    <w:tbl>
      <w:tblPr>
        <w:tblStyle w:val="TableGrid"/>
        <w:tblW w:w="10207" w:type="dxa"/>
        <w:tblInd w:w="-743" w:type="dxa"/>
        <w:tblLook w:val="04A0" w:firstRow="1" w:lastRow="0" w:firstColumn="1" w:lastColumn="0" w:noHBand="0" w:noVBand="1"/>
      </w:tblPr>
      <w:tblGrid>
        <w:gridCol w:w="2836"/>
        <w:gridCol w:w="7371"/>
      </w:tblGrid>
      <w:tr w:rsidR="008928CE" w:rsidRPr="000329DA" w14:paraId="2D4F835B" w14:textId="77777777" w:rsidTr="0032462C">
        <w:tc>
          <w:tcPr>
            <w:tcW w:w="2836" w:type="dxa"/>
          </w:tcPr>
          <w:p w14:paraId="618E2BD1" w14:textId="77777777" w:rsidR="008928CE" w:rsidRPr="000329DA" w:rsidRDefault="008928CE" w:rsidP="0032462C">
            <w:pPr>
              <w:rPr>
                <w:rFonts w:ascii="Times New Roman" w:hAnsi="Times New Roman" w:cs="Times New Roman"/>
                <w:b/>
              </w:rPr>
            </w:pPr>
            <w:r w:rsidRPr="000329DA">
              <w:rPr>
                <w:rFonts w:ascii="Times New Roman" w:hAnsi="Times New Roman" w:cs="Times New Roman"/>
                <w:b/>
              </w:rPr>
              <w:t xml:space="preserve">Rīcība </w:t>
            </w:r>
          </w:p>
        </w:tc>
        <w:tc>
          <w:tcPr>
            <w:tcW w:w="7371" w:type="dxa"/>
          </w:tcPr>
          <w:p w14:paraId="2633D3C2" w14:textId="77777777" w:rsidR="008928CE" w:rsidRPr="00FB0008" w:rsidRDefault="00FB0008" w:rsidP="00FB00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Times New Roman" w:hAnsi="Times New Roman" w:cs="Times New Roman"/>
                <w:b/>
              </w:rPr>
            </w:pPr>
            <w:r w:rsidRPr="00FB0008">
              <w:rPr>
                <w:rFonts w:ascii="Times New Roman" w:hAnsi="Times New Roman" w:cs="Times New Roman"/>
                <w:b/>
              </w:rPr>
              <w:t>SM2 Kvalitatīvas dzīves telpas izveide Dobeles lauku partnerības iedzīvotājiem.  Rīcība Nr.3  Atbalsts sabiedrisko aktivitāšu dažādošanai teritorijas iedzīvotājiem</w:t>
            </w:r>
          </w:p>
        </w:tc>
      </w:tr>
      <w:tr w:rsidR="008928CE" w:rsidRPr="000329DA" w14:paraId="5D16A8FE" w14:textId="77777777" w:rsidTr="0032462C">
        <w:tc>
          <w:tcPr>
            <w:tcW w:w="2836" w:type="dxa"/>
          </w:tcPr>
          <w:p w14:paraId="5E6F17A4" w14:textId="77777777" w:rsidR="008928CE" w:rsidRPr="000329DA" w:rsidRDefault="008928CE" w:rsidP="0032462C">
            <w:pPr>
              <w:rPr>
                <w:rFonts w:ascii="Times New Roman" w:hAnsi="Times New Roman" w:cs="Times New Roman"/>
                <w:b/>
              </w:rPr>
            </w:pPr>
            <w:r w:rsidRPr="000329DA">
              <w:rPr>
                <w:rFonts w:ascii="Times New Roman" w:hAnsi="Times New Roman" w:cs="Times New Roman"/>
                <w:b/>
              </w:rPr>
              <w:t xml:space="preserve">Apbalsta apmērs  </w:t>
            </w:r>
          </w:p>
        </w:tc>
        <w:tc>
          <w:tcPr>
            <w:tcW w:w="7371" w:type="dxa"/>
          </w:tcPr>
          <w:p w14:paraId="66EAE9C2" w14:textId="77777777" w:rsidR="008928CE" w:rsidRPr="00B631C0" w:rsidRDefault="00514F3F" w:rsidP="008928CE">
            <w:pPr>
              <w:rPr>
                <w:rFonts w:ascii="Times New Roman" w:hAnsi="Times New Roman" w:cs="Times New Roman"/>
              </w:rPr>
            </w:pPr>
            <w:r>
              <w:rPr>
                <w:rFonts w:ascii="Times New Roman" w:hAnsi="Times New Roman" w:cs="Times New Roman"/>
                <w:b/>
              </w:rPr>
              <w:t xml:space="preserve">Izsludinātais atbalsta apmērs: </w:t>
            </w:r>
            <w:r w:rsidRPr="0032462C">
              <w:rPr>
                <w:rFonts w:ascii="Times New Roman" w:hAnsi="Times New Roman" w:cs="Times New Roman"/>
                <w:b/>
              </w:rPr>
              <w:t>50</w:t>
            </w:r>
            <w:r>
              <w:rPr>
                <w:rFonts w:ascii="Times New Roman" w:hAnsi="Times New Roman" w:cs="Times New Roman"/>
                <w:b/>
              </w:rPr>
              <w:t xml:space="preserve"> </w:t>
            </w:r>
            <w:r w:rsidRPr="0032462C">
              <w:rPr>
                <w:rFonts w:ascii="Times New Roman" w:hAnsi="Times New Roman" w:cs="Times New Roman"/>
                <w:b/>
              </w:rPr>
              <w:t>705.18 EUR</w:t>
            </w:r>
            <w:r w:rsidRPr="0032462C">
              <w:rPr>
                <w:rFonts w:ascii="Times New Roman" w:hAnsi="Times New Roman" w:cs="Times New Roman"/>
              </w:rPr>
              <w:t>.</w:t>
            </w:r>
          </w:p>
        </w:tc>
      </w:tr>
      <w:tr w:rsidR="008928CE" w:rsidRPr="000329DA" w14:paraId="6D1B5A41" w14:textId="77777777" w:rsidTr="0032462C">
        <w:tc>
          <w:tcPr>
            <w:tcW w:w="2836" w:type="dxa"/>
          </w:tcPr>
          <w:p w14:paraId="495DF93B" w14:textId="77777777" w:rsidR="008928CE" w:rsidRPr="000329DA" w:rsidRDefault="008928CE" w:rsidP="0032462C">
            <w:pPr>
              <w:rPr>
                <w:rFonts w:ascii="Times New Roman" w:hAnsi="Times New Roman" w:cs="Times New Roman"/>
                <w:b/>
              </w:rPr>
            </w:pPr>
            <w:r w:rsidRPr="000329DA">
              <w:rPr>
                <w:rFonts w:ascii="Times New Roman" w:hAnsi="Times New Roman" w:cs="Times New Roman"/>
                <w:b/>
              </w:rPr>
              <w:t xml:space="preserve">Atbilstošā MK Noteikumu Nr.590 5.punktā minētā darbība </w:t>
            </w:r>
          </w:p>
        </w:tc>
        <w:tc>
          <w:tcPr>
            <w:tcW w:w="7371" w:type="dxa"/>
          </w:tcPr>
          <w:p w14:paraId="352F27EC" w14:textId="77777777" w:rsidR="008928CE" w:rsidRPr="00B631C0" w:rsidRDefault="00FB0008" w:rsidP="0032462C">
            <w:pPr>
              <w:rPr>
                <w:rFonts w:ascii="Times New Roman" w:hAnsi="Times New Roman" w:cs="Times New Roman"/>
              </w:rPr>
            </w:pPr>
            <w:r>
              <w:rPr>
                <w:rFonts w:ascii="Times New Roman" w:hAnsi="Times New Roman" w:cs="Times New Roman"/>
              </w:rPr>
              <w:t xml:space="preserve">1. </w:t>
            </w:r>
            <w:r w:rsidR="008928CE" w:rsidRPr="00F15056">
              <w:rPr>
                <w:rFonts w:ascii="Times New Roman" w:hAnsi="Times New Roman" w:cs="Times New Roman"/>
              </w:rPr>
              <w:t xml:space="preserve"> Sabiedrisko aktivitāšu (tostarp apmācību un interešu klubu, sociālās aprūpes vietu, kultūras, vides aizsardzības, sporta un citu brīvā laika pavadīšanas aktivitāšu) dažādošana.</w:t>
            </w:r>
          </w:p>
        </w:tc>
      </w:tr>
      <w:tr w:rsidR="008928CE" w:rsidRPr="000329DA" w14:paraId="11CE19D7" w14:textId="77777777" w:rsidTr="0032462C">
        <w:trPr>
          <w:trHeight w:val="398"/>
        </w:trPr>
        <w:tc>
          <w:tcPr>
            <w:tcW w:w="2836" w:type="dxa"/>
          </w:tcPr>
          <w:p w14:paraId="4D62616E" w14:textId="77777777" w:rsidR="008928CE" w:rsidRPr="000329DA" w:rsidRDefault="008928CE" w:rsidP="0032462C">
            <w:pPr>
              <w:rPr>
                <w:rFonts w:ascii="Times New Roman" w:hAnsi="Times New Roman" w:cs="Times New Roman"/>
                <w:b/>
              </w:rPr>
            </w:pPr>
            <w:r w:rsidRPr="000329DA">
              <w:rPr>
                <w:rFonts w:ascii="Times New Roman" w:hAnsi="Times New Roman" w:cs="Times New Roman"/>
                <w:b/>
              </w:rPr>
              <w:t xml:space="preserve">Rīcības apraksts </w:t>
            </w:r>
          </w:p>
        </w:tc>
        <w:tc>
          <w:tcPr>
            <w:tcW w:w="7371" w:type="dxa"/>
          </w:tcPr>
          <w:p w14:paraId="52408F81" w14:textId="77777777" w:rsidR="008928CE" w:rsidRPr="00FB0008" w:rsidRDefault="00FB0008" w:rsidP="00FB0008">
            <w:pPr>
              <w:spacing w:line="360" w:lineRule="auto"/>
              <w:jc w:val="both"/>
            </w:pPr>
            <w:r w:rsidRPr="00816559">
              <w:t>Rīcības ietvaros tiks atbalstīti ieguldījumi sabiedrisko aktivitāšu dažādošanai vietējiem iedzīvotājiem - kultūras, sporta, interešu grupu un cita veida pilnvērtīga brīvā laika pavadīšanas aktivitāšu izveidei un pilnveidošanai, kultūras un dabas mantojuma pieejamības uzlabošanai.</w:t>
            </w:r>
          </w:p>
        </w:tc>
      </w:tr>
    </w:tbl>
    <w:p w14:paraId="2AC1F5A5" w14:textId="77777777" w:rsidR="008D6F86" w:rsidRDefault="008D6F86" w:rsidP="00787EEF">
      <w:pPr>
        <w:spacing w:after="0" w:line="240" w:lineRule="auto"/>
        <w:jc w:val="center"/>
        <w:rPr>
          <w:rFonts w:ascii="Times New Roman" w:hAnsi="Times New Roman" w:cs="Times New Roman"/>
          <w:b/>
        </w:rPr>
      </w:pPr>
    </w:p>
    <w:p w14:paraId="6DF978AE" w14:textId="77777777" w:rsidR="00514F3F" w:rsidRDefault="00514F3F" w:rsidP="00787EEF">
      <w:pPr>
        <w:spacing w:after="0" w:line="240" w:lineRule="auto"/>
        <w:jc w:val="center"/>
        <w:rPr>
          <w:rFonts w:ascii="Times New Roman" w:hAnsi="Times New Roman" w:cs="Times New Roman"/>
          <w:b/>
        </w:rPr>
      </w:pPr>
    </w:p>
    <w:p w14:paraId="16979ED4" w14:textId="77777777" w:rsidR="00787EEF" w:rsidRDefault="008928CE" w:rsidP="00787EEF">
      <w:pPr>
        <w:spacing w:after="0" w:line="240" w:lineRule="auto"/>
        <w:jc w:val="center"/>
        <w:rPr>
          <w:rFonts w:ascii="Times New Roman" w:hAnsi="Times New Roman" w:cs="Times New Roman"/>
          <w:b/>
        </w:rPr>
      </w:pPr>
      <w:r w:rsidRPr="00F15056">
        <w:rPr>
          <w:rFonts w:ascii="Times New Roman" w:hAnsi="Times New Roman" w:cs="Times New Roman"/>
          <w:b/>
        </w:rPr>
        <w:t>Projektu vērtēšanas kritēriji</w:t>
      </w:r>
    </w:p>
    <w:p w14:paraId="51B4E8FB" w14:textId="77777777" w:rsidR="008D6F86" w:rsidRDefault="008D6F86" w:rsidP="008D6F86">
      <w:pPr>
        <w:spacing w:after="0" w:line="240" w:lineRule="auto"/>
        <w:jc w:val="center"/>
        <w:rPr>
          <w:rFonts w:ascii="Times New Roman" w:hAnsi="Times New Roman" w:cs="Times New Roman"/>
        </w:rPr>
      </w:pPr>
      <w:r w:rsidRPr="00FB0008">
        <w:rPr>
          <w:rFonts w:ascii="Times New Roman" w:hAnsi="Times New Roman" w:cs="Times New Roman"/>
        </w:rPr>
        <w:t xml:space="preserve">SM2 Kvalitatīvas dzīves telpas izveide Dobeles lauku partnerības iedzīvotājiem. </w:t>
      </w:r>
      <w:r w:rsidRPr="008D6F86">
        <w:rPr>
          <w:rFonts w:ascii="Times New Roman" w:hAnsi="Times New Roman" w:cs="Times New Roman"/>
        </w:rPr>
        <w:t>Rīcība Nr.3  Atbalsts sabiedrisko aktivitāšu dažādošanai teritorijas iedzīvotājiem</w:t>
      </w:r>
    </w:p>
    <w:tbl>
      <w:tblPr>
        <w:tblpPr w:leftFromText="180" w:rightFromText="180" w:vertAnchor="text" w:horzAnchor="page" w:tblpX="1057" w:tblpY="1165"/>
        <w:tblW w:w="9773" w:type="dxa"/>
        <w:tblLayout w:type="fixed"/>
        <w:tblLook w:val="0000" w:firstRow="0" w:lastRow="0" w:firstColumn="0" w:lastColumn="0" w:noHBand="0" w:noVBand="0"/>
      </w:tblPr>
      <w:tblGrid>
        <w:gridCol w:w="704"/>
        <w:gridCol w:w="2404"/>
        <w:gridCol w:w="3686"/>
        <w:gridCol w:w="1561"/>
        <w:gridCol w:w="1418"/>
      </w:tblGrid>
      <w:tr w:rsidR="008D6F86" w:rsidRPr="00816559" w14:paraId="6A12382C" w14:textId="77777777" w:rsidTr="0032462C">
        <w:trPr>
          <w:cantSplit/>
          <w:trHeight w:val="498"/>
        </w:trPr>
        <w:tc>
          <w:tcPr>
            <w:tcW w:w="704" w:type="dxa"/>
            <w:tcBorders>
              <w:top w:val="single" w:sz="4" w:space="0" w:color="000000"/>
              <w:left w:val="single" w:sz="4" w:space="0" w:color="000000"/>
              <w:bottom w:val="single" w:sz="4" w:space="0" w:color="000000"/>
              <w:right w:val="single" w:sz="4" w:space="0" w:color="000000"/>
            </w:tcBorders>
          </w:tcPr>
          <w:p w14:paraId="245AC757" w14:textId="77777777" w:rsidR="008D6F86" w:rsidRPr="006F57BD" w:rsidRDefault="008D6F86" w:rsidP="0032462C">
            <w:pPr>
              <w:jc w:val="both"/>
              <w:rPr>
                <w:b/>
                <w:color w:val="7030A0"/>
                <w:sz w:val="24"/>
                <w:szCs w:val="18"/>
                <w:u w:val="single"/>
              </w:rPr>
            </w:pPr>
            <w:r w:rsidRPr="006F57BD">
              <w:rPr>
                <w:b/>
                <w:sz w:val="24"/>
              </w:rPr>
              <w:t>Nr.</w:t>
            </w:r>
          </w:p>
        </w:tc>
        <w:tc>
          <w:tcPr>
            <w:tcW w:w="2404" w:type="dxa"/>
            <w:tcBorders>
              <w:top w:val="single" w:sz="4" w:space="0" w:color="000000"/>
              <w:left w:val="single" w:sz="4" w:space="0" w:color="000000"/>
              <w:bottom w:val="single" w:sz="4" w:space="0" w:color="000000"/>
              <w:right w:val="single" w:sz="4" w:space="0" w:color="000000"/>
            </w:tcBorders>
          </w:tcPr>
          <w:p w14:paraId="499E2C7F" w14:textId="77777777" w:rsidR="008D6F86" w:rsidRPr="006F57BD" w:rsidRDefault="008D6F86" w:rsidP="0032462C">
            <w:pPr>
              <w:jc w:val="both"/>
              <w:rPr>
                <w:b/>
                <w:color w:val="7030A0"/>
                <w:sz w:val="24"/>
                <w:szCs w:val="18"/>
                <w:u w:val="single"/>
              </w:rPr>
            </w:pPr>
            <w:r w:rsidRPr="006F57BD">
              <w:rPr>
                <w:b/>
                <w:sz w:val="24"/>
              </w:rPr>
              <w:t>Vērtēšanas kritērijs</w:t>
            </w:r>
          </w:p>
        </w:tc>
        <w:tc>
          <w:tcPr>
            <w:tcW w:w="3686" w:type="dxa"/>
            <w:tcBorders>
              <w:top w:val="single" w:sz="4" w:space="0" w:color="000000"/>
              <w:left w:val="single" w:sz="4" w:space="0" w:color="000000"/>
              <w:bottom w:val="single" w:sz="4" w:space="0" w:color="000000"/>
            </w:tcBorders>
            <w:vAlign w:val="center"/>
          </w:tcPr>
          <w:p w14:paraId="541DE073" w14:textId="77777777" w:rsidR="008D6F86" w:rsidRPr="006F57BD" w:rsidRDefault="008D6F86" w:rsidP="0032462C">
            <w:pPr>
              <w:jc w:val="both"/>
              <w:rPr>
                <w:b/>
                <w:sz w:val="24"/>
              </w:rPr>
            </w:pPr>
            <w:r w:rsidRPr="006F57BD">
              <w:rPr>
                <w:b/>
                <w:sz w:val="24"/>
              </w:rPr>
              <w:t>Kritērija piemērošanas apraksts</w:t>
            </w:r>
          </w:p>
        </w:tc>
        <w:tc>
          <w:tcPr>
            <w:tcW w:w="1561" w:type="dxa"/>
            <w:tcBorders>
              <w:top w:val="single" w:sz="4" w:space="0" w:color="000000"/>
              <w:left w:val="single" w:sz="4" w:space="0" w:color="000000"/>
              <w:bottom w:val="single" w:sz="4" w:space="0" w:color="000000"/>
              <w:right w:val="single" w:sz="4" w:space="0" w:color="000000"/>
            </w:tcBorders>
            <w:vAlign w:val="center"/>
          </w:tcPr>
          <w:p w14:paraId="19386D3A" w14:textId="77777777" w:rsidR="008D6F86" w:rsidRPr="006F57BD" w:rsidRDefault="008D6F86" w:rsidP="0032462C">
            <w:pPr>
              <w:pStyle w:val="MKTnormal"/>
              <w:framePr w:hSpace="0" w:wrap="auto" w:vAnchor="margin" w:hAnchor="text" w:yAlign="inline"/>
              <w:rPr>
                <w:b/>
                <w:sz w:val="24"/>
              </w:rPr>
            </w:pPr>
            <w:r w:rsidRPr="006F57BD">
              <w:rPr>
                <w:b/>
                <w:sz w:val="24"/>
              </w:rPr>
              <w:t>Maksimā</w:t>
            </w:r>
            <w:r w:rsidRPr="006F57BD">
              <w:rPr>
                <w:b/>
                <w:sz w:val="24"/>
              </w:rPr>
              <w:softHyphen/>
              <w:t>lais punktu skaits</w:t>
            </w:r>
          </w:p>
        </w:tc>
        <w:tc>
          <w:tcPr>
            <w:tcW w:w="1418" w:type="dxa"/>
            <w:tcBorders>
              <w:top w:val="single" w:sz="4" w:space="0" w:color="000000"/>
              <w:left w:val="single" w:sz="4" w:space="0" w:color="000000"/>
              <w:bottom w:val="single" w:sz="4" w:space="0" w:color="000000"/>
              <w:right w:val="single" w:sz="4" w:space="0" w:color="000000"/>
            </w:tcBorders>
          </w:tcPr>
          <w:p w14:paraId="24C30E8F" w14:textId="77777777" w:rsidR="008D6F86" w:rsidRPr="006F57BD" w:rsidRDefault="008D6F86" w:rsidP="0032462C">
            <w:pPr>
              <w:pStyle w:val="MKTnormal"/>
              <w:framePr w:hSpace="0" w:wrap="auto" w:vAnchor="margin" w:hAnchor="text" w:yAlign="inline"/>
              <w:rPr>
                <w:b/>
                <w:sz w:val="24"/>
              </w:rPr>
            </w:pPr>
            <w:r w:rsidRPr="006F57BD">
              <w:rPr>
                <w:b/>
                <w:sz w:val="24"/>
              </w:rPr>
              <w:t>Atsauce uz veidlapu</w:t>
            </w:r>
          </w:p>
        </w:tc>
      </w:tr>
      <w:tr w:rsidR="008D6F86" w:rsidRPr="00816559" w14:paraId="0FA79AC3" w14:textId="77777777" w:rsidTr="0032462C">
        <w:trPr>
          <w:cantSplit/>
          <w:trHeight w:val="549"/>
        </w:trPr>
        <w:tc>
          <w:tcPr>
            <w:tcW w:w="9773" w:type="dxa"/>
            <w:gridSpan w:val="5"/>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5801E0FA" w14:textId="77777777" w:rsidR="008D6F86" w:rsidRPr="009A200E" w:rsidRDefault="008D6F86" w:rsidP="0032462C">
            <w:pPr>
              <w:jc w:val="both"/>
              <w:rPr>
                <w:b/>
                <w:sz w:val="24"/>
                <w:szCs w:val="18"/>
                <w:u w:val="single"/>
              </w:rPr>
            </w:pPr>
            <w:r w:rsidRPr="009A200E">
              <w:rPr>
                <w:b/>
                <w:color w:val="7030A0"/>
                <w:sz w:val="24"/>
                <w:szCs w:val="18"/>
                <w:u w:val="single"/>
              </w:rPr>
              <w:lastRenderedPageBreak/>
              <w:t>SM2</w:t>
            </w:r>
            <w:r w:rsidRPr="009A200E">
              <w:rPr>
                <w:sz w:val="24"/>
                <w:szCs w:val="18"/>
                <w:u w:val="single"/>
              </w:rPr>
              <w:t>/</w:t>
            </w:r>
            <w:r w:rsidRPr="009A200E">
              <w:rPr>
                <w:b/>
                <w:sz w:val="24"/>
                <w:szCs w:val="18"/>
                <w:u w:val="single"/>
              </w:rPr>
              <w:t xml:space="preserve"> </w:t>
            </w:r>
            <w:r w:rsidRPr="009A200E">
              <w:rPr>
                <w:b/>
                <w:sz w:val="24"/>
                <w:szCs w:val="18"/>
              </w:rPr>
              <w:t>Rīcība Nr.3  Atbalsts sabiedrisko aktivitāšu dažādošanai teritorijas iedzīvotājiem</w:t>
            </w:r>
          </w:p>
          <w:p w14:paraId="5B20AD5C" w14:textId="77777777" w:rsidR="008D6F86" w:rsidRPr="006F57BD" w:rsidRDefault="008D6F86" w:rsidP="0032462C">
            <w:pPr>
              <w:pStyle w:val="MKTnormal"/>
              <w:framePr w:hSpace="0" w:wrap="auto" w:vAnchor="margin" w:hAnchor="text" w:yAlign="inline"/>
              <w:rPr>
                <w:sz w:val="24"/>
              </w:rPr>
            </w:pPr>
          </w:p>
        </w:tc>
      </w:tr>
      <w:tr w:rsidR="008D6F86" w:rsidRPr="00816559" w14:paraId="2334CA48" w14:textId="77777777" w:rsidTr="0032462C">
        <w:trPr>
          <w:cantSplit/>
          <w:trHeight w:val="498"/>
        </w:trPr>
        <w:tc>
          <w:tcPr>
            <w:tcW w:w="704" w:type="dxa"/>
            <w:tcBorders>
              <w:top w:val="single" w:sz="4" w:space="0" w:color="000000"/>
              <w:left w:val="single" w:sz="4" w:space="0" w:color="000000"/>
              <w:bottom w:val="single" w:sz="4" w:space="0" w:color="000000"/>
              <w:right w:val="single" w:sz="4" w:space="0" w:color="000000"/>
            </w:tcBorders>
          </w:tcPr>
          <w:p w14:paraId="2BE8D361" w14:textId="77777777" w:rsidR="008D6F86" w:rsidRPr="00816559" w:rsidRDefault="008D6F86" w:rsidP="0032462C">
            <w:pPr>
              <w:jc w:val="both"/>
              <w:rPr>
                <w:b/>
                <w:color w:val="7030A0"/>
                <w:sz w:val="18"/>
                <w:szCs w:val="18"/>
                <w:u w:val="single"/>
              </w:rPr>
            </w:pPr>
            <w:r w:rsidRPr="00387B03">
              <w:rPr>
                <w:color w:val="000000" w:themeColor="text1"/>
                <w:sz w:val="20"/>
                <w:szCs w:val="18"/>
              </w:rPr>
              <w:t>1.</w:t>
            </w:r>
          </w:p>
        </w:tc>
        <w:tc>
          <w:tcPr>
            <w:tcW w:w="2404" w:type="dxa"/>
            <w:tcBorders>
              <w:top w:val="single" w:sz="4" w:space="0" w:color="000000"/>
              <w:left w:val="single" w:sz="4" w:space="0" w:color="000000"/>
              <w:bottom w:val="single" w:sz="4" w:space="0" w:color="000000"/>
              <w:right w:val="single" w:sz="4" w:space="0" w:color="000000"/>
            </w:tcBorders>
          </w:tcPr>
          <w:p w14:paraId="1E01EDFB" w14:textId="77777777" w:rsidR="008D6F86" w:rsidRPr="00816559" w:rsidRDefault="008D6F86" w:rsidP="0032462C">
            <w:pPr>
              <w:pStyle w:val="StilsMKTteksts12pt1"/>
              <w:snapToGrid w:val="0"/>
              <w:ind w:left="34"/>
              <w:jc w:val="both"/>
              <w:rPr>
                <w:rFonts w:asciiTheme="minorHAnsi" w:hAnsiTheme="minorHAnsi"/>
                <w:sz w:val="20"/>
                <w:szCs w:val="20"/>
              </w:rPr>
            </w:pPr>
            <w:r w:rsidRPr="00816559">
              <w:rPr>
                <w:rFonts w:asciiTheme="minorHAnsi" w:hAnsiTheme="minorHAnsi"/>
                <w:sz w:val="20"/>
                <w:szCs w:val="20"/>
              </w:rPr>
              <w:t>Projekts ir atbil</w:t>
            </w:r>
            <w:r>
              <w:rPr>
                <w:rFonts w:asciiTheme="minorHAnsi" w:hAnsiTheme="minorHAnsi"/>
                <w:sz w:val="20"/>
                <w:szCs w:val="20"/>
              </w:rPr>
              <w:t>stošs  Dobeles SVVA 2015-2020</w:t>
            </w:r>
            <w:r w:rsidRPr="00816559">
              <w:rPr>
                <w:rFonts w:asciiTheme="minorHAnsi" w:hAnsiTheme="minorHAnsi"/>
                <w:sz w:val="20"/>
                <w:szCs w:val="20"/>
              </w:rPr>
              <w:t xml:space="preserve"> stratēģijas rīcības plānā noteiktajai rīcībai un atbilstošajam LAP 2020 plāna 19.2.1. apakšaktivitātei</w:t>
            </w:r>
          </w:p>
          <w:p w14:paraId="4B13836F" w14:textId="77777777" w:rsidR="008D6F86" w:rsidRPr="00816559" w:rsidRDefault="008D6F86" w:rsidP="0032462C">
            <w:pPr>
              <w:jc w:val="both"/>
              <w:rPr>
                <w:sz w:val="20"/>
                <w:szCs w:val="20"/>
              </w:rPr>
            </w:pPr>
          </w:p>
        </w:tc>
        <w:tc>
          <w:tcPr>
            <w:tcW w:w="3686" w:type="dxa"/>
            <w:tcBorders>
              <w:top w:val="single" w:sz="4" w:space="0" w:color="000000"/>
              <w:left w:val="single" w:sz="4" w:space="0" w:color="000000"/>
              <w:bottom w:val="single" w:sz="4" w:space="0" w:color="000000"/>
            </w:tcBorders>
          </w:tcPr>
          <w:p w14:paraId="46A61D94" w14:textId="77777777" w:rsidR="008D6F86" w:rsidRDefault="008D6F86" w:rsidP="0032462C">
            <w:pPr>
              <w:pStyle w:val="StilsMKTteksts12pt1"/>
              <w:snapToGrid w:val="0"/>
              <w:ind w:left="34"/>
              <w:jc w:val="both"/>
              <w:rPr>
                <w:rFonts w:asciiTheme="minorHAnsi" w:hAnsiTheme="minorHAnsi"/>
                <w:sz w:val="20"/>
                <w:szCs w:val="20"/>
              </w:rPr>
            </w:pPr>
            <w:r w:rsidRPr="00615151">
              <w:rPr>
                <w:rFonts w:asciiTheme="minorHAnsi" w:hAnsiTheme="minorHAnsi"/>
                <w:b/>
                <w:sz w:val="20"/>
                <w:szCs w:val="20"/>
              </w:rPr>
              <w:t>Atbilst</w:t>
            </w:r>
            <w:r>
              <w:rPr>
                <w:rFonts w:asciiTheme="minorHAnsi" w:hAnsiTheme="minorHAnsi"/>
                <w:sz w:val="20"/>
                <w:szCs w:val="20"/>
              </w:rPr>
              <w:t xml:space="preserve"> - Tiek veikta atzīme “x” novērtēšanas veidlapā.</w:t>
            </w:r>
          </w:p>
          <w:p w14:paraId="6DC991F3" w14:textId="77777777" w:rsidR="008D6F86" w:rsidRPr="00816559" w:rsidRDefault="008D6F86" w:rsidP="0032462C">
            <w:pPr>
              <w:pStyle w:val="StilsMKTteksts12pt1"/>
              <w:snapToGrid w:val="0"/>
              <w:ind w:left="34"/>
              <w:jc w:val="both"/>
              <w:rPr>
                <w:rFonts w:asciiTheme="minorHAnsi" w:hAnsiTheme="minorHAnsi"/>
                <w:sz w:val="20"/>
                <w:szCs w:val="20"/>
              </w:rPr>
            </w:pPr>
            <w:r w:rsidRPr="00615151">
              <w:rPr>
                <w:rFonts w:asciiTheme="minorHAnsi" w:hAnsiTheme="minorHAnsi"/>
                <w:b/>
                <w:sz w:val="20"/>
                <w:szCs w:val="20"/>
              </w:rPr>
              <w:t>Neatbilst</w:t>
            </w:r>
            <w:r>
              <w:rPr>
                <w:rFonts w:asciiTheme="minorHAnsi" w:hAnsiTheme="minorHAnsi"/>
                <w:sz w:val="20"/>
                <w:szCs w:val="20"/>
              </w:rPr>
              <w:t xml:space="preserve"> – Projekti, kas neatbilst stratēģijas rīcības plāna noteiktajai rīcībai, tālāk netiek vērtēti</w:t>
            </w:r>
          </w:p>
        </w:tc>
        <w:tc>
          <w:tcPr>
            <w:tcW w:w="1561" w:type="dxa"/>
            <w:tcBorders>
              <w:top w:val="single" w:sz="4" w:space="0" w:color="000000"/>
              <w:left w:val="single" w:sz="4" w:space="0" w:color="000000"/>
              <w:bottom w:val="single" w:sz="4" w:space="0" w:color="000000"/>
              <w:right w:val="single" w:sz="4" w:space="0" w:color="000000"/>
            </w:tcBorders>
          </w:tcPr>
          <w:p w14:paraId="68F119A7" w14:textId="77777777" w:rsidR="008D6F86" w:rsidRPr="00816559" w:rsidRDefault="008D6F86" w:rsidP="0032462C">
            <w:pPr>
              <w:pStyle w:val="MKTnormal"/>
              <w:framePr w:hSpace="0" w:wrap="auto" w:vAnchor="margin" w:hAnchor="text" w:yAlign="inline"/>
            </w:pPr>
            <w:r w:rsidRPr="008825D7">
              <w:t>Atbilst</w:t>
            </w:r>
            <w:r>
              <w:t xml:space="preserve"> </w:t>
            </w:r>
            <w:r w:rsidRPr="008825D7">
              <w:t>/Neatbilst</w:t>
            </w:r>
          </w:p>
        </w:tc>
        <w:tc>
          <w:tcPr>
            <w:tcW w:w="1418" w:type="dxa"/>
            <w:tcBorders>
              <w:top w:val="single" w:sz="4" w:space="0" w:color="000000"/>
              <w:left w:val="single" w:sz="4" w:space="0" w:color="000000"/>
              <w:bottom w:val="single" w:sz="4" w:space="0" w:color="000000"/>
              <w:right w:val="single" w:sz="4" w:space="0" w:color="000000"/>
            </w:tcBorders>
          </w:tcPr>
          <w:p w14:paraId="0471F79C" w14:textId="77777777" w:rsidR="008D6F86" w:rsidRPr="00816559" w:rsidRDefault="008D6F86" w:rsidP="0032462C">
            <w:pPr>
              <w:pStyle w:val="MKTnormal"/>
              <w:framePr w:hSpace="0" w:wrap="auto" w:vAnchor="margin" w:hAnchor="text" w:yAlign="inline"/>
            </w:pPr>
            <w:r w:rsidRPr="00816559">
              <w:t>Projekta iesniegums</w:t>
            </w:r>
          </w:p>
        </w:tc>
      </w:tr>
      <w:tr w:rsidR="008D6F86" w:rsidRPr="00816559" w14:paraId="75FC9A29" w14:textId="77777777" w:rsidTr="0032462C">
        <w:trPr>
          <w:trHeight w:val="145"/>
        </w:trPr>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40DEE2" w14:textId="77777777" w:rsidR="008D6F86" w:rsidRPr="00816559" w:rsidRDefault="008D6F86" w:rsidP="0032462C">
            <w:pPr>
              <w:pStyle w:val="MKTnormal"/>
              <w:framePr w:hSpace="0" w:wrap="auto" w:vAnchor="margin" w:hAnchor="text" w:yAlign="inline"/>
            </w:pPr>
          </w:p>
        </w:tc>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B35CD1" w14:textId="77777777" w:rsidR="008D6F86" w:rsidRPr="00816559" w:rsidRDefault="008D6F86" w:rsidP="0032462C">
            <w:pPr>
              <w:pStyle w:val="MKTnormal"/>
              <w:framePr w:hSpace="0" w:wrap="auto" w:vAnchor="margin" w:hAnchor="text" w:yAlign="inline"/>
            </w:pPr>
            <w:r w:rsidRPr="009E7EE2">
              <w:t>Vispārīgie projekta vērtēšanas kritēriji</w:t>
            </w:r>
          </w:p>
        </w:tc>
      </w:tr>
      <w:tr w:rsidR="008D6F86" w:rsidRPr="00816559" w14:paraId="798A7D53" w14:textId="77777777" w:rsidTr="0032462C">
        <w:trPr>
          <w:cantSplit/>
          <w:trHeight w:val="498"/>
        </w:trPr>
        <w:tc>
          <w:tcPr>
            <w:tcW w:w="704" w:type="dxa"/>
            <w:vMerge w:val="restart"/>
            <w:tcBorders>
              <w:top w:val="single" w:sz="4" w:space="0" w:color="000000"/>
              <w:left w:val="single" w:sz="4" w:space="0" w:color="000000"/>
              <w:right w:val="single" w:sz="4" w:space="0" w:color="000000"/>
            </w:tcBorders>
          </w:tcPr>
          <w:p w14:paraId="76B307BC" w14:textId="77777777" w:rsidR="008D6F86" w:rsidRPr="00387B03" w:rsidRDefault="008D6F86" w:rsidP="0032462C">
            <w:pPr>
              <w:jc w:val="both"/>
              <w:rPr>
                <w:color w:val="000000" w:themeColor="text1"/>
                <w:sz w:val="20"/>
                <w:szCs w:val="18"/>
              </w:rPr>
            </w:pPr>
            <w:r w:rsidRPr="00387B03">
              <w:rPr>
                <w:color w:val="000000" w:themeColor="text1"/>
                <w:sz w:val="20"/>
                <w:szCs w:val="18"/>
              </w:rPr>
              <w:t>2</w:t>
            </w:r>
            <w:r>
              <w:rPr>
                <w:color w:val="000000" w:themeColor="text1"/>
                <w:sz w:val="20"/>
                <w:szCs w:val="18"/>
              </w:rPr>
              <w:t>.</w:t>
            </w:r>
          </w:p>
        </w:tc>
        <w:tc>
          <w:tcPr>
            <w:tcW w:w="2404" w:type="dxa"/>
            <w:vMerge w:val="restart"/>
            <w:tcBorders>
              <w:top w:val="single" w:sz="4" w:space="0" w:color="000000"/>
              <w:left w:val="single" w:sz="4" w:space="0" w:color="000000"/>
              <w:right w:val="single" w:sz="4" w:space="0" w:color="000000"/>
            </w:tcBorders>
          </w:tcPr>
          <w:p w14:paraId="4D3CA66A" w14:textId="77777777" w:rsidR="008D6F86" w:rsidRPr="00816559" w:rsidRDefault="008D6F86" w:rsidP="0032462C">
            <w:pPr>
              <w:pStyle w:val="StilsMKTteksts12pt1"/>
              <w:snapToGrid w:val="0"/>
              <w:ind w:left="33"/>
              <w:jc w:val="both"/>
              <w:rPr>
                <w:rFonts w:asciiTheme="minorHAnsi" w:hAnsiTheme="minorHAnsi"/>
                <w:sz w:val="20"/>
                <w:szCs w:val="20"/>
              </w:rPr>
            </w:pPr>
            <w:r>
              <w:rPr>
                <w:rFonts w:asciiTheme="minorHAnsi" w:hAnsiTheme="minorHAnsi"/>
                <w:sz w:val="20"/>
                <w:szCs w:val="20"/>
              </w:rPr>
              <w:t xml:space="preserve">Projekta nozīmīgums pagasta/iedzīvotāju vajadzībām </w:t>
            </w:r>
          </w:p>
          <w:p w14:paraId="2AC918BC" w14:textId="77777777" w:rsidR="008D6F86" w:rsidRPr="00816559" w:rsidRDefault="008D6F86" w:rsidP="0032462C">
            <w:pPr>
              <w:pStyle w:val="StilsMKTteksts12pt1"/>
              <w:snapToGrid w:val="0"/>
              <w:ind w:left="34"/>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7FC6B12B" w14:textId="77777777" w:rsidR="008D6F86" w:rsidRPr="00387B03" w:rsidRDefault="008D6F86" w:rsidP="0032462C">
            <w:pPr>
              <w:pStyle w:val="StilsMKTteksts12pt1"/>
              <w:snapToGrid w:val="0"/>
              <w:ind w:left="33"/>
              <w:jc w:val="both"/>
              <w:rPr>
                <w:rFonts w:asciiTheme="minorHAnsi" w:hAnsiTheme="minorHAnsi"/>
                <w:sz w:val="20"/>
                <w:szCs w:val="20"/>
              </w:rPr>
            </w:pPr>
            <w:r w:rsidRPr="00387B03">
              <w:rPr>
                <w:rFonts w:asciiTheme="minorHAnsi" w:hAnsiTheme="minorHAnsi"/>
                <w:sz w:val="20"/>
                <w:szCs w:val="20"/>
              </w:rPr>
              <w:t>Projekta nozīmīgums  vietējo iedzīvotāju vajadzībām skaidri pamatots - sabiedrisko aktivitāšu dažādošanai, skaidri definētas mērķa grupas un to skaitliskais lielums, kas gūs labumu no projekta realizācijas.</w:t>
            </w:r>
          </w:p>
          <w:p w14:paraId="0487CCC4" w14:textId="77777777" w:rsidR="008D6F86" w:rsidRPr="00387B03" w:rsidRDefault="008D6F86" w:rsidP="0032462C">
            <w:pPr>
              <w:pStyle w:val="StilsMKTteksts12pt1"/>
              <w:snapToGrid w:val="0"/>
              <w:ind w:left="33"/>
              <w:jc w:val="both"/>
              <w:rPr>
                <w:rFonts w:asciiTheme="minorHAnsi" w:hAnsiTheme="minorHAnsi"/>
                <w:sz w:val="20"/>
                <w:szCs w:val="20"/>
              </w:rPr>
            </w:pPr>
            <w:r w:rsidRPr="00387B03">
              <w:rPr>
                <w:rFonts w:asciiTheme="minorHAnsi" w:hAnsiTheme="minorHAnsi"/>
                <w:sz w:val="20"/>
                <w:szCs w:val="20"/>
              </w:rPr>
              <w:t>Projektam pievienots iedzīvotāju sapulces protokols par  projekta nozīmīgumu un ieviešanas nepieciešamību.</w:t>
            </w:r>
          </w:p>
        </w:tc>
        <w:tc>
          <w:tcPr>
            <w:tcW w:w="1561" w:type="dxa"/>
            <w:tcBorders>
              <w:top w:val="single" w:sz="4" w:space="0" w:color="000000"/>
              <w:left w:val="single" w:sz="4" w:space="0" w:color="000000"/>
              <w:bottom w:val="single" w:sz="4" w:space="0" w:color="000000"/>
              <w:right w:val="single" w:sz="4" w:space="0" w:color="000000"/>
            </w:tcBorders>
          </w:tcPr>
          <w:p w14:paraId="68C71E58" w14:textId="77777777" w:rsidR="008D6F86" w:rsidRPr="008825D7" w:rsidRDefault="008D6F86" w:rsidP="0032462C">
            <w:pPr>
              <w:pStyle w:val="MKTnormal"/>
              <w:framePr w:hSpace="0" w:wrap="auto" w:vAnchor="margin" w:hAnchor="text" w:yAlign="inline"/>
            </w:pPr>
            <w:r>
              <w:t>6</w:t>
            </w:r>
          </w:p>
        </w:tc>
        <w:tc>
          <w:tcPr>
            <w:tcW w:w="1418" w:type="dxa"/>
            <w:vMerge w:val="restart"/>
            <w:tcBorders>
              <w:top w:val="single" w:sz="4" w:space="0" w:color="000000"/>
              <w:left w:val="single" w:sz="4" w:space="0" w:color="000000"/>
              <w:right w:val="single" w:sz="4" w:space="0" w:color="000000"/>
            </w:tcBorders>
          </w:tcPr>
          <w:p w14:paraId="39E3F714" w14:textId="77777777" w:rsidR="008D6F86" w:rsidRPr="00816559" w:rsidRDefault="008D6F86" w:rsidP="0032462C">
            <w:pPr>
              <w:pStyle w:val="MKTnormal"/>
              <w:framePr w:hSpace="0" w:wrap="auto" w:vAnchor="margin" w:hAnchor="text" w:yAlign="inline"/>
            </w:pPr>
            <w:r w:rsidRPr="00816559">
              <w:t>B</w:t>
            </w:r>
            <w:r>
              <w:t>.</w:t>
            </w:r>
            <w:r w:rsidRPr="00816559">
              <w:t xml:space="preserve"> 6</w:t>
            </w:r>
            <w:r>
              <w:t>., B.13.</w:t>
            </w:r>
          </w:p>
        </w:tc>
      </w:tr>
      <w:tr w:rsidR="008D6F86" w:rsidRPr="00816559" w14:paraId="7D55EEA9" w14:textId="77777777" w:rsidTr="0032462C">
        <w:trPr>
          <w:cantSplit/>
          <w:trHeight w:val="498"/>
        </w:trPr>
        <w:tc>
          <w:tcPr>
            <w:tcW w:w="704" w:type="dxa"/>
            <w:vMerge/>
            <w:tcBorders>
              <w:left w:val="single" w:sz="4" w:space="0" w:color="000000"/>
              <w:right w:val="single" w:sz="4" w:space="0" w:color="000000"/>
            </w:tcBorders>
          </w:tcPr>
          <w:p w14:paraId="50F6C8CB" w14:textId="77777777" w:rsidR="008D6F86" w:rsidRPr="00387B03" w:rsidRDefault="008D6F86" w:rsidP="0032462C">
            <w:pPr>
              <w:jc w:val="both"/>
              <w:rPr>
                <w:color w:val="000000" w:themeColor="text1"/>
                <w:sz w:val="20"/>
                <w:szCs w:val="18"/>
              </w:rPr>
            </w:pPr>
          </w:p>
        </w:tc>
        <w:tc>
          <w:tcPr>
            <w:tcW w:w="2404" w:type="dxa"/>
            <w:vMerge/>
            <w:tcBorders>
              <w:left w:val="single" w:sz="4" w:space="0" w:color="000000"/>
              <w:right w:val="single" w:sz="4" w:space="0" w:color="000000"/>
            </w:tcBorders>
          </w:tcPr>
          <w:p w14:paraId="26820677" w14:textId="77777777" w:rsidR="008D6F86" w:rsidRPr="00816559" w:rsidRDefault="008D6F86" w:rsidP="0032462C">
            <w:pPr>
              <w:pStyle w:val="StilsMKTteksts12pt1"/>
              <w:snapToGrid w:val="0"/>
              <w:ind w:left="34"/>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653EBA3A" w14:textId="77777777" w:rsidR="008D6F86" w:rsidRPr="00387B03" w:rsidRDefault="008D6F86" w:rsidP="0032462C">
            <w:pPr>
              <w:pStyle w:val="StilsMKTteksts12pt1"/>
              <w:snapToGrid w:val="0"/>
              <w:ind w:left="34"/>
              <w:jc w:val="both"/>
              <w:rPr>
                <w:rFonts w:asciiTheme="minorHAnsi" w:hAnsiTheme="minorHAnsi"/>
                <w:sz w:val="20"/>
                <w:szCs w:val="20"/>
              </w:rPr>
            </w:pPr>
            <w:r w:rsidRPr="00387B03">
              <w:rPr>
                <w:rFonts w:asciiTheme="minorHAnsi" w:hAnsiTheme="minorHAnsi"/>
                <w:sz w:val="20"/>
                <w:szCs w:val="20"/>
              </w:rPr>
              <w:t>Projekta nozīmīgums  vietējo iedzīvotāju vajadzībām un aktivitāšu dažādošanai pamatots vispārīgi, daļēji  definētas mērķa grupas, kas gūs labumu no projekta realizācijas,  nav nosaukts to lielums.</w:t>
            </w:r>
          </w:p>
        </w:tc>
        <w:tc>
          <w:tcPr>
            <w:tcW w:w="1561" w:type="dxa"/>
            <w:tcBorders>
              <w:top w:val="single" w:sz="4" w:space="0" w:color="000000"/>
              <w:left w:val="single" w:sz="4" w:space="0" w:color="000000"/>
              <w:bottom w:val="single" w:sz="4" w:space="0" w:color="000000"/>
              <w:right w:val="single" w:sz="4" w:space="0" w:color="000000"/>
            </w:tcBorders>
          </w:tcPr>
          <w:p w14:paraId="327B2959" w14:textId="77777777" w:rsidR="008D6F86" w:rsidRPr="008825D7" w:rsidRDefault="008D6F86" w:rsidP="0032462C">
            <w:pPr>
              <w:pStyle w:val="MKTnormal"/>
              <w:framePr w:hSpace="0" w:wrap="auto" w:vAnchor="margin" w:hAnchor="text" w:yAlign="inline"/>
            </w:pPr>
            <w:r>
              <w:t>4</w:t>
            </w:r>
          </w:p>
        </w:tc>
        <w:tc>
          <w:tcPr>
            <w:tcW w:w="1418" w:type="dxa"/>
            <w:vMerge/>
            <w:tcBorders>
              <w:left w:val="single" w:sz="4" w:space="0" w:color="000000"/>
              <w:right w:val="single" w:sz="4" w:space="0" w:color="000000"/>
            </w:tcBorders>
          </w:tcPr>
          <w:p w14:paraId="39EE12D9" w14:textId="77777777" w:rsidR="008D6F86" w:rsidRPr="00816559" w:rsidRDefault="008D6F86" w:rsidP="0032462C">
            <w:pPr>
              <w:pStyle w:val="MKTnormal"/>
              <w:framePr w:hSpace="0" w:wrap="auto" w:vAnchor="margin" w:hAnchor="text" w:yAlign="inline"/>
            </w:pPr>
          </w:p>
        </w:tc>
      </w:tr>
      <w:tr w:rsidR="008D6F86" w:rsidRPr="00816559" w14:paraId="2B5C3C23" w14:textId="77777777" w:rsidTr="0032462C">
        <w:trPr>
          <w:cantSplit/>
          <w:trHeight w:val="498"/>
        </w:trPr>
        <w:tc>
          <w:tcPr>
            <w:tcW w:w="704" w:type="dxa"/>
            <w:vMerge/>
            <w:tcBorders>
              <w:left w:val="single" w:sz="4" w:space="0" w:color="000000"/>
              <w:bottom w:val="single" w:sz="4" w:space="0" w:color="000000"/>
              <w:right w:val="single" w:sz="4" w:space="0" w:color="000000"/>
            </w:tcBorders>
          </w:tcPr>
          <w:p w14:paraId="64B1D5CF" w14:textId="77777777" w:rsidR="008D6F86" w:rsidRPr="00387B03" w:rsidRDefault="008D6F86" w:rsidP="0032462C">
            <w:pPr>
              <w:jc w:val="both"/>
              <w:rPr>
                <w:color w:val="000000" w:themeColor="text1"/>
                <w:sz w:val="20"/>
                <w:szCs w:val="18"/>
              </w:rPr>
            </w:pPr>
          </w:p>
        </w:tc>
        <w:tc>
          <w:tcPr>
            <w:tcW w:w="2404" w:type="dxa"/>
            <w:vMerge/>
            <w:tcBorders>
              <w:left w:val="single" w:sz="4" w:space="0" w:color="000000"/>
              <w:bottom w:val="single" w:sz="4" w:space="0" w:color="000000"/>
              <w:right w:val="single" w:sz="4" w:space="0" w:color="000000"/>
            </w:tcBorders>
          </w:tcPr>
          <w:p w14:paraId="15644F54" w14:textId="77777777" w:rsidR="008D6F86" w:rsidRPr="00816559" w:rsidRDefault="008D6F86" w:rsidP="0032462C">
            <w:pPr>
              <w:pStyle w:val="StilsMKTteksts12pt1"/>
              <w:snapToGrid w:val="0"/>
              <w:ind w:left="34"/>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4443F6EC" w14:textId="77777777" w:rsidR="008D6F86" w:rsidRPr="00EA5714" w:rsidRDefault="008D6F86" w:rsidP="0032462C">
            <w:pPr>
              <w:pStyle w:val="StilsMKTteksts12pt1"/>
              <w:snapToGrid w:val="0"/>
              <w:ind w:left="34"/>
              <w:jc w:val="both"/>
              <w:rPr>
                <w:rFonts w:asciiTheme="minorHAnsi" w:hAnsiTheme="minorHAnsi"/>
                <w:sz w:val="20"/>
                <w:szCs w:val="20"/>
              </w:rPr>
            </w:pPr>
            <w:r w:rsidRPr="00816559">
              <w:rPr>
                <w:rFonts w:asciiTheme="minorHAnsi" w:hAnsiTheme="minorHAnsi"/>
                <w:sz w:val="20"/>
                <w:szCs w:val="20"/>
              </w:rPr>
              <w:t xml:space="preserve">Projekta nozīmīgums </w:t>
            </w:r>
            <w:r>
              <w:rPr>
                <w:rFonts w:asciiTheme="minorHAnsi" w:hAnsiTheme="minorHAnsi"/>
                <w:sz w:val="20"/>
                <w:szCs w:val="20"/>
              </w:rPr>
              <w:t xml:space="preserve">nav vai nepietiekoši pamatots </w:t>
            </w:r>
            <w:r w:rsidRPr="00816559">
              <w:rPr>
                <w:rFonts w:asciiTheme="minorHAnsi" w:hAnsiTheme="minorHAnsi"/>
                <w:sz w:val="20"/>
                <w:szCs w:val="20"/>
              </w:rPr>
              <w:t xml:space="preserve">vietējo iedzīvotāju vajadzībām- </w:t>
            </w:r>
            <w:r>
              <w:rPr>
                <w:rFonts w:asciiTheme="minorHAnsi" w:hAnsiTheme="minorHAnsi"/>
                <w:sz w:val="20"/>
                <w:szCs w:val="20"/>
              </w:rPr>
              <w:t>sabiedrisko aktivitāšu dažādošanai, nav vai nekvalitatīvi  definētas mērķa grupas, kas gūs labumu no projekta realizācijas.</w:t>
            </w:r>
          </w:p>
        </w:tc>
        <w:tc>
          <w:tcPr>
            <w:tcW w:w="1561" w:type="dxa"/>
            <w:tcBorders>
              <w:top w:val="single" w:sz="4" w:space="0" w:color="000000"/>
              <w:left w:val="single" w:sz="4" w:space="0" w:color="000000"/>
              <w:bottom w:val="single" w:sz="4" w:space="0" w:color="000000"/>
              <w:right w:val="single" w:sz="4" w:space="0" w:color="000000"/>
            </w:tcBorders>
          </w:tcPr>
          <w:p w14:paraId="7E64986B" w14:textId="77777777" w:rsidR="008D6F86" w:rsidRPr="008825D7" w:rsidRDefault="008D6F86" w:rsidP="0032462C">
            <w:pPr>
              <w:pStyle w:val="MKTnormal"/>
              <w:framePr w:hSpace="0" w:wrap="auto" w:vAnchor="margin" w:hAnchor="text" w:yAlign="inline"/>
            </w:pPr>
            <w:r>
              <w:t>0</w:t>
            </w:r>
          </w:p>
        </w:tc>
        <w:tc>
          <w:tcPr>
            <w:tcW w:w="1418" w:type="dxa"/>
            <w:vMerge/>
            <w:tcBorders>
              <w:left w:val="single" w:sz="4" w:space="0" w:color="000000"/>
              <w:bottom w:val="single" w:sz="4" w:space="0" w:color="000000"/>
              <w:right w:val="single" w:sz="4" w:space="0" w:color="000000"/>
            </w:tcBorders>
          </w:tcPr>
          <w:p w14:paraId="74383528" w14:textId="77777777" w:rsidR="008D6F86" w:rsidRPr="00816559" w:rsidRDefault="008D6F86" w:rsidP="0032462C">
            <w:pPr>
              <w:pStyle w:val="MKTnormal"/>
              <w:framePr w:hSpace="0" w:wrap="auto" w:vAnchor="margin" w:hAnchor="text" w:yAlign="inline"/>
            </w:pPr>
          </w:p>
        </w:tc>
      </w:tr>
      <w:tr w:rsidR="008D6F86" w:rsidRPr="00816559" w14:paraId="653E8252" w14:textId="77777777" w:rsidTr="0032462C">
        <w:trPr>
          <w:cantSplit/>
          <w:trHeight w:val="498"/>
        </w:trPr>
        <w:tc>
          <w:tcPr>
            <w:tcW w:w="704" w:type="dxa"/>
            <w:vMerge w:val="restart"/>
            <w:tcBorders>
              <w:top w:val="single" w:sz="4" w:space="0" w:color="000000"/>
              <w:left w:val="single" w:sz="4" w:space="0" w:color="000000"/>
              <w:right w:val="single" w:sz="4" w:space="0" w:color="000000"/>
            </w:tcBorders>
          </w:tcPr>
          <w:p w14:paraId="0C7BE741" w14:textId="77777777" w:rsidR="008D6F86" w:rsidRPr="00387B03" w:rsidRDefault="008D6F86" w:rsidP="0032462C">
            <w:pPr>
              <w:jc w:val="both"/>
              <w:rPr>
                <w:color w:val="000000" w:themeColor="text1"/>
                <w:sz w:val="20"/>
                <w:szCs w:val="18"/>
              </w:rPr>
            </w:pPr>
            <w:r w:rsidRPr="00387B03">
              <w:rPr>
                <w:color w:val="000000" w:themeColor="text1"/>
                <w:sz w:val="20"/>
                <w:szCs w:val="18"/>
              </w:rPr>
              <w:t>3.</w:t>
            </w:r>
          </w:p>
        </w:tc>
        <w:tc>
          <w:tcPr>
            <w:tcW w:w="2404" w:type="dxa"/>
            <w:vMerge w:val="restart"/>
            <w:tcBorders>
              <w:top w:val="single" w:sz="4" w:space="0" w:color="000000"/>
              <w:left w:val="single" w:sz="4" w:space="0" w:color="000000"/>
              <w:right w:val="single" w:sz="4" w:space="0" w:color="000000"/>
            </w:tcBorders>
          </w:tcPr>
          <w:p w14:paraId="0863689B" w14:textId="77777777" w:rsidR="008D6F86" w:rsidRPr="00816559" w:rsidRDefault="008D6F86" w:rsidP="0032462C">
            <w:pPr>
              <w:pStyle w:val="StilsMKTteksts12pt1"/>
              <w:snapToGrid w:val="0"/>
              <w:ind w:left="33"/>
              <w:jc w:val="both"/>
              <w:rPr>
                <w:rFonts w:asciiTheme="minorHAnsi" w:hAnsiTheme="minorHAnsi"/>
                <w:sz w:val="20"/>
                <w:szCs w:val="20"/>
              </w:rPr>
            </w:pPr>
            <w:r w:rsidRPr="00816559">
              <w:rPr>
                <w:rFonts w:asciiTheme="minorHAnsi" w:hAnsiTheme="minorHAnsi"/>
                <w:sz w:val="20"/>
                <w:szCs w:val="20"/>
              </w:rPr>
              <w:t>Projekta īstenošana sekmē, inovatīvu</w:t>
            </w:r>
            <w:r>
              <w:rPr>
                <w:rFonts w:asciiTheme="minorHAnsi" w:hAnsiTheme="minorHAnsi"/>
                <w:sz w:val="20"/>
                <w:szCs w:val="20"/>
              </w:rPr>
              <w:t xml:space="preserve"> risinājumu ieviešanu  (apraksts SVVA 2.3. punktā)</w:t>
            </w:r>
            <w:r w:rsidRPr="00816559">
              <w:rPr>
                <w:rFonts w:asciiTheme="minorHAnsi" w:hAnsiTheme="minorHAnsi"/>
                <w:sz w:val="20"/>
                <w:szCs w:val="20"/>
              </w:rPr>
              <w:t xml:space="preserve">  </w:t>
            </w:r>
          </w:p>
          <w:p w14:paraId="68B0BA6D" w14:textId="77777777" w:rsidR="008D6F86" w:rsidRPr="00816559" w:rsidRDefault="008D6F86" w:rsidP="0032462C">
            <w:pPr>
              <w:pStyle w:val="StilsMKTteksts12pt1"/>
              <w:snapToGrid w:val="0"/>
              <w:ind w:left="33"/>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5EECE9AC" w14:textId="77777777" w:rsidR="008D6F86" w:rsidRPr="00816559" w:rsidRDefault="008D6F86" w:rsidP="0032462C">
            <w:pPr>
              <w:pStyle w:val="StilsMKTteksts12pt1"/>
              <w:snapToGrid w:val="0"/>
              <w:ind w:left="33"/>
              <w:jc w:val="both"/>
              <w:rPr>
                <w:rFonts w:asciiTheme="minorHAnsi" w:hAnsiTheme="minorHAnsi"/>
                <w:sz w:val="20"/>
                <w:szCs w:val="20"/>
              </w:rPr>
            </w:pPr>
            <w:r>
              <w:rPr>
                <w:rFonts w:asciiTheme="minorHAnsi" w:hAnsiTheme="minorHAnsi"/>
                <w:sz w:val="20"/>
                <w:szCs w:val="20"/>
              </w:rPr>
              <w:t>Projekta iesniegumā pamatots, kāpēc projekta ideja inovatīva vismaz Dobeles VRG  līmenī</w:t>
            </w:r>
          </w:p>
          <w:p w14:paraId="41CD51E9" w14:textId="77777777" w:rsidR="008D6F86" w:rsidRPr="00615151" w:rsidRDefault="008D6F86" w:rsidP="0032462C">
            <w:pPr>
              <w:pStyle w:val="StilsMKTteksts12pt1"/>
              <w:snapToGrid w:val="0"/>
              <w:ind w:left="33"/>
              <w:jc w:val="both"/>
              <w:rPr>
                <w:rFonts w:asciiTheme="minorHAnsi" w:hAnsiTheme="minorHAnsi"/>
                <w:b/>
                <w:sz w:val="20"/>
                <w:szCs w:val="20"/>
              </w:rPr>
            </w:pPr>
          </w:p>
        </w:tc>
        <w:tc>
          <w:tcPr>
            <w:tcW w:w="1561" w:type="dxa"/>
            <w:tcBorders>
              <w:top w:val="single" w:sz="4" w:space="0" w:color="000000"/>
              <w:left w:val="single" w:sz="4" w:space="0" w:color="000000"/>
              <w:bottom w:val="single" w:sz="4" w:space="0" w:color="000000"/>
              <w:right w:val="single" w:sz="4" w:space="0" w:color="000000"/>
            </w:tcBorders>
          </w:tcPr>
          <w:p w14:paraId="7CCC3D18" w14:textId="77777777" w:rsidR="008D6F86" w:rsidRPr="008825D7" w:rsidRDefault="008D6F86" w:rsidP="0032462C">
            <w:pPr>
              <w:pStyle w:val="MKTnormal"/>
              <w:framePr w:hSpace="0" w:wrap="auto" w:vAnchor="margin" w:hAnchor="text" w:yAlign="inline"/>
            </w:pPr>
            <w:r>
              <w:t>3</w:t>
            </w:r>
          </w:p>
        </w:tc>
        <w:tc>
          <w:tcPr>
            <w:tcW w:w="1418" w:type="dxa"/>
            <w:vMerge w:val="restart"/>
            <w:tcBorders>
              <w:top w:val="single" w:sz="4" w:space="0" w:color="000000"/>
              <w:left w:val="single" w:sz="4" w:space="0" w:color="000000"/>
              <w:right w:val="single" w:sz="4" w:space="0" w:color="000000"/>
            </w:tcBorders>
          </w:tcPr>
          <w:p w14:paraId="4250BFAC" w14:textId="77777777" w:rsidR="008D6F86" w:rsidRPr="00816559" w:rsidRDefault="008D6F86" w:rsidP="0032462C">
            <w:pPr>
              <w:pStyle w:val="MKTnormal"/>
              <w:framePr w:hSpace="0" w:wrap="auto" w:vAnchor="margin" w:hAnchor="text" w:yAlign="inline"/>
            </w:pPr>
            <w:r w:rsidRPr="00816559">
              <w:t>B.</w:t>
            </w:r>
            <w:r>
              <w:t>3, B.6.</w:t>
            </w:r>
            <w:r w:rsidRPr="00816559">
              <w:t xml:space="preserve"> </w:t>
            </w:r>
          </w:p>
          <w:p w14:paraId="2ED6105D" w14:textId="77777777" w:rsidR="008D6F86" w:rsidRPr="00816559" w:rsidRDefault="008D6F86" w:rsidP="0032462C">
            <w:pPr>
              <w:pStyle w:val="MKTnormal"/>
              <w:framePr w:hSpace="0" w:wrap="auto" w:vAnchor="margin" w:hAnchor="text" w:yAlign="inline"/>
              <w:ind w:left="0"/>
            </w:pPr>
          </w:p>
        </w:tc>
      </w:tr>
      <w:tr w:rsidR="008D6F86" w:rsidRPr="00816559" w14:paraId="3972F451" w14:textId="77777777" w:rsidTr="0032462C">
        <w:trPr>
          <w:cantSplit/>
          <w:trHeight w:val="498"/>
        </w:trPr>
        <w:tc>
          <w:tcPr>
            <w:tcW w:w="704" w:type="dxa"/>
            <w:vMerge/>
            <w:tcBorders>
              <w:left w:val="single" w:sz="4" w:space="0" w:color="000000"/>
              <w:right w:val="single" w:sz="4" w:space="0" w:color="000000"/>
            </w:tcBorders>
          </w:tcPr>
          <w:p w14:paraId="2A1A6905" w14:textId="77777777" w:rsidR="008D6F86" w:rsidRPr="00387B03" w:rsidRDefault="008D6F86" w:rsidP="0032462C">
            <w:pPr>
              <w:jc w:val="both"/>
              <w:rPr>
                <w:color w:val="000000" w:themeColor="text1"/>
                <w:sz w:val="20"/>
                <w:szCs w:val="18"/>
              </w:rPr>
            </w:pPr>
          </w:p>
        </w:tc>
        <w:tc>
          <w:tcPr>
            <w:tcW w:w="2404" w:type="dxa"/>
            <w:vMerge/>
            <w:tcBorders>
              <w:left w:val="single" w:sz="4" w:space="0" w:color="000000"/>
              <w:right w:val="single" w:sz="4" w:space="0" w:color="000000"/>
            </w:tcBorders>
          </w:tcPr>
          <w:p w14:paraId="523BA780" w14:textId="77777777" w:rsidR="008D6F86" w:rsidRDefault="008D6F86" w:rsidP="0032462C">
            <w:pPr>
              <w:pStyle w:val="StilsMKTteksts12pt1"/>
              <w:snapToGrid w:val="0"/>
              <w:ind w:left="33"/>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5595CCAA" w14:textId="77777777" w:rsidR="008D6F86" w:rsidRPr="00816559" w:rsidRDefault="008D6F86" w:rsidP="0032462C">
            <w:pPr>
              <w:pStyle w:val="StilsMKTteksts12pt1"/>
              <w:snapToGrid w:val="0"/>
              <w:ind w:left="33"/>
              <w:jc w:val="both"/>
              <w:rPr>
                <w:rFonts w:asciiTheme="minorHAnsi" w:hAnsiTheme="minorHAnsi"/>
                <w:sz w:val="20"/>
                <w:szCs w:val="20"/>
              </w:rPr>
            </w:pPr>
            <w:r>
              <w:rPr>
                <w:rFonts w:asciiTheme="minorHAnsi" w:hAnsiTheme="minorHAnsi"/>
                <w:sz w:val="20"/>
                <w:szCs w:val="20"/>
              </w:rPr>
              <w:t>Projekta iesniegumā pamatots, kāpēc p</w:t>
            </w:r>
            <w:r w:rsidRPr="00816559">
              <w:rPr>
                <w:rFonts w:asciiTheme="minorHAnsi" w:hAnsiTheme="minorHAnsi"/>
                <w:sz w:val="20"/>
                <w:szCs w:val="20"/>
              </w:rPr>
              <w:t>rojekta ideja ir inovatīva</w:t>
            </w:r>
            <w:r>
              <w:rPr>
                <w:rFonts w:asciiTheme="minorHAnsi" w:hAnsiTheme="minorHAnsi"/>
                <w:sz w:val="20"/>
                <w:szCs w:val="20"/>
              </w:rPr>
              <w:t xml:space="preserve"> novada </w:t>
            </w:r>
            <w:r w:rsidRPr="00816559">
              <w:rPr>
                <w:rFonts w:asciiTheme="minorHAnsi" w:hAnsiTheme="minorHAnsi"/>
                <w:sz w:val="20"/>
                <w:szCs w:val="20"/>
              </w:rPr>
              <w:t xml:space="preserve"> līmenī </w:t>
            </w:r>
          </w:p>
          <w:p w14:paraId="6ED97690" w14:textId="77777777" w:rsidR="008D6F86" w:rsidRPr="00816559" w:rsidRDefault="008D6F86" w:rsidP="0032462C">
            <w:pPr>
              <w:pStyle w:val="StilsMKTteksts12pt1"/>
              <w:snapToGrid w:val="0"/>
              <w:ind w:left="33"/>
              <w:jc w:val="both"/>
              <w:rPr>
                <w:rFonts w:asciiTheme="minorHAnsi" w:hAnsiTheme="minorHAnsi"/>
                <w:sz w:val="20"/>
                <w:szCs w:val="20"/>
              </w:rPr>
            </w:pPr>
          </w:p>
        </w:tc>
        <w:tc>
          <w:tcPr>
            <w:tcW w:w="1561" w:type="dxa"/>
            <w:tcBorders>
              <w:top w:val="single" w:sz="4" w:space="0" w:color="000000"/>
              <w:left w:val="single" w:sz="4" w:space="0" w:color="000000"/>
              <w:bottom w:val="single" w:sz="4" w:space="0" w:color="000000"/>
              <w:right w:val="single" w:sz="4" w:space="0" w:color="000000"/>
            </w:tcBorders>
          </w:tcPr>
          <w:p w14:paraId="27A6663A" w14:textId="77777777" w:rsidR="008D6F86" w:rsidRPr="008825D7" w:rsidRDefault="008D6F86" w:rsidP="0032462C">
            <w:pPr>
              <w:pStyle w:val="MKTnormal"/>
              <w:framePr w:hSpace="0" w:wrap="auto" w:vAnchor="margin" w:hAnchor="text" w:yAlign="inline"/>
            </w:pPr>
            <w:r>
              <w:t>2</w:t>
            </w:r>
          </w:p>
        </w:tc>
        <w:tc>
          <w:tcPr>
            <w:tcW w:w="1418" w:type="dxa"/>
            <w:vMerge/>
            <w:tcBorders>
              <w:left w:val="single" w:sz="4" w:space="0" w:color="000000"/>
              <w:right w:val="single" w:sz="4" w:space="0" w:color="000000"/>
            </w:tcBorders>
          </w:tcPr>
          <w:p w14:paraId="35AC98E9" w14:textId="77777777" w:rsidR="008D6F86" w:rsidRPr="00816559" w:rsidRDefault="008D6F86" w:rsidP="0032462C">
            <w:pPr>
              <w:pStyle w:val="MKTnormal"/>
              <w:framePr w:hSpace="0" w:wrap="auto" w:vAnchor="margin" w:hAnchor="text" w:yAlign="inline"/>
            </w:pPr>
          </w:p>
        </w:tc>
      </w:tr>
      <w:tr w:rsidR="008D6F86" w:rsidRPr="00816559" w14:paraId="309C86F6" w14:textId="77777777" w:rsidTr="0032462C">
        <w:trPr>
          <w:cantSplit/>
          <w:trHeight w:val="498"/>
        </w:trPr>
        <w:tc>
          <w:tcPr>
            <w:tcW w:w="704" w:type="dxa"/>
            <w:vMerge/>
            <w:tcBorders>
              <w:left w:val="single" w:sz="4" w:space="0" w:color="000000"/>
              <w:bottom w:val="single" w:sz="4" w:space="0" w:color="000000"/>
              <w:right w:val="single" w:sz="4" w:space="0" w:color="000000"/>
            </w:tcBorders>
          </w:tcPr>
          <w:p w14:paraId="0A13A0D2" w14:textId="77777777" w:rsidR="008D6F86" w:rsidRPr="00387B03" w:rsidRDefault="008D6F86" w:rsidP="0032462C">
            <w:pPr>
              <w:jc w:val="both"/>
              <w:rPr>
                <w:color w:val="000000" w:themeColor="text1"/>
                <w:sz w:val="20"/>
                <w:szCs w:val="18"/>
              </w:rPr>
            </w:pPr>
          </w:p>
        </w:tc>
        <w:tc>
          <w:tcPr>
            <w:tcW w:w="2404" w:type="dxa"/>
            <w:vMerge/>
            <w:tcBorders>
              <w:left w:val="single" w:sz="4" w:space="0" w:color="000000"/>
              <w:bottom w:val="single" w:sz="4" w:space="0" w:color="000000"/>
              <w:right w:val="single" w:sz="4" w:space="0" w:color="000000"/>
            </w:tcBorders>
          </w:tcPr>
          <w:p w14:paraId="2E0D4027" w14:textId="77777777" w:rsidR="008D6F86" w:rsidRDefault="008D6F86" w:rsidP="0032462C">
            <w:pPr>
              <w:pStyle w:val="StilsMKTteksts12pt1"/>
              <w:snapToGrid w:val="0"/>
              <w:ind w:left="33"/>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4D62E3EC" w14:textId="77777777" w:rsidR="008D6F86" w:rsidRPr="00816559" w:rsidRDefault="008D6F86" w:rsidP="0032462C">
            <w:pPr>
              <w:pStyle w:val="StilsMKTteksts12pt1"/>
              <w:snapToGrid w:val="0"/>
              <w:ind w:left="33"/>
              <w:jc w:val="both"/>
              <w:rPr>
                <w:rFonts w:asciiTheme="minorHAnsi" w:hAnsiTheme="minorHAnsi"/>
                <w:sz w:val="20"/>
                <w:szCs w:val="20"/>
              </w:rPr>
            </w:pPr>
            <w:r>
              <w:rPr>
                <w:rFonts w:asciiTheme="minorHAnsi" w:hAnsiTheme="minorHAnsi"/>
                <w:sz w:val="20"/>
                <w:szCs w:val="20"/>
              </w:rPr>
              <w:t>Projekta iesniegumā nav pamatots kāpēc projekta ideja ir inovatīva</w:t>
            </w:r>
          </w:p>
          <w:p w14:paraId="65CEA0B6" w14:textId="77777777" w:rsidR="008D6F86" w:rsidRPr="00816559" w:rsidRDefault="008D6F86" w:rsidP="0032462C">
            <w:pPr>
              <w:pStyle w:val="StilsMKTteksts12pt1"/>
              <w:snapToGrid w:val="0"/>
              <w:ind w:left="33"/>
              <w:jc w:val="both"/>
              <w:rPr>
                <w:rFonts w:asciiTheme="minorHAnsi" w:hAnsiTheme="minorHAnsi"/>
                <w:sz w:val="20"/>
                <w:szCs w:val="20"/>
              </w:rPr>
            </w:pPr>
          </w:p>
        </w:tc>
        <w:tc>
          <w:tcPr>
            <w:tcW w:w="1561" w:type="dxa"/>
            <w:tcBorders>
              <w:top w:val="single" w:sz="4" w:space="0" w:color="000000"/>
              <w:left w:val="single" w:sz="4" w:space="0" w:color="000000"/>
              <w:bottom w:val="single" w:sz="4" w:space="0" w:color="000000"/>
              <w:right w:val="single" w:sz="4" w:space="0" w:color="000000"/>
            </w:tcBorders>
          </w:tcPr>
          <w:p w14:paraId="42F84700" w14:textId="77777777" w:rsidR="008D6F86" w:rsidRPr="008825D7" w:rsidRDefault="008D6F86" w:rsidP="0032462C">
            <w:pPr>
              <w:pStyle w:val="MKTnormal"/>
              <w:framePr w:hSpace="0" w:wrap="auto" w:vAnchor="margin" w:hAnchor="text" w:yAlign="inline"/>
            </w:pPr>
            <w:r>
              <w:t>0</w:t>
            </w:r>
          </w:p>
        </w:tc>
        <w:tc>
          <w:tcPr>
            <w:tcW w:w="1418" w:type="dxa"/>
            <w:vMerge/>
            <w:tcBorders>
              <w:left w:val="single" w:sz="4" w:space="0" w:color="000000"/>
              <w:bottom w:val="single" w:sz="4" w:space="0" w:color="000000"/>
              <w:right w:val="single" w:sz="4" w:space="0" w:color="000000"/>
            </w:tcBorders>
          </w:tcPr>
          <w:p w14:paraId="49C89F85" w14:textId="77777777" w:rsidR="008D6F86" w:rsidRPr="00816559" w:rsidRDefault="008D6F86" w:rsidP="0032462C">
            <w:pPr>
              <w:pStyle w:val="MKTnormal"/>
              <w:framePr w:hSpace="0" w:wrap="auto" w:vAnchor="margin" w:hAnchor="text" w:yAlign="inline"/>
            </w:pPr>
          </w:p>
        </w:tc>
      </w:tr>
      <w:tr w:rsidR="008D6F86" w:rsidRPr="00816559" w14:paraId="5EB766B4" w14:textId="77777777" w:rsidTr="0032462C">
        <w:trPr>
          <w:cantSplit/>
          <w:trHeight w:val="498"/>
        </w:trPr>
        <w:tc>
          <w:tcPr>
            <w:tcW w:w="704" w:type="dxa"/>
            <w:vMerge w:val="restart"/>
            <w:tcBorders>
              <w:top w:val="single" w:sz="4" w:space="0" w:color="000000"/>
              <w:left w:val="single" w:sz="4" w:space="0" w:color="000000"/>
              <w:right w:val="single" w:sz="4" w:space="0" w:color="000000"/>
            </w:tcBorders>
          </w:tcPr>
          <w:p w14:paraId="7FF25671" w14:textId="77777777" w:rsidR="008D6F86" w:rsidRPr="00387B03" w:rsidRDefault="008D6F86" w:rsidP="0032462C">
            <w:pPr>
              <w:jc w:val="both"/>
              <w:rPr>
                <w:color w:val="000000" w:themeColor="text1"/>
                <w:sz w:val="20"/>
                <w:szCs w:val="18"/>
              </w:rPr>
            </w:pPr>
            <w:r w:rsidRPr="00387B03">
              <w:rPr>
                <w:color w:val="000000" w:themeColor="text1"/>
                <w:sz w:val="20"/>
                <w:szCs w:val="18"/>
              </w:rPr>
              <w:t xml:space="preserve">4. </w:t>
            </w:r>
          </w:p>
        </w:tc>
        <w:tc>
          <w:tcPr>
            <w:tcW w:w="2404" w:type="dxa"/>
            <w:vMerge w:val="restart"/>
            <w:tcBorders>
              <w:top w:val="single" w:sz="4" w:space="0" w:color="000000"/>
              <w:left w:val="single" w:sz="4" w:space="0" w:color="000000"/>
              <w:right w:val="single" w:sz="4" w:space="0" w:color="000000"/>
            </w:tcBorders>
          </w:tcPr>
          <w:p w14:paraId="0EEB2D68" w14:textId="77777777" w:rsidR="008D6F86" w:rsidRDefault="008D6F86" w:rsidP="0032462C">
            <w:pPr>
              <w:pStyle w:val="StilsMKTteksts12pt1"/>
              <w:snapToGrid w:val="0"/>
              <w:ind w:left="33"/>
              <w:jc w:val="both"/>
              <w:rPr>
                <w:rFonts w:asciiTheme="minorHAnsi" w:hAnsiTheme="minorHAnsi"/>
                <w:sz w:val="20"/>
                <w:szCs w:val="20"/>
              </w:rPr>
            </w:pPr>
            <w:r>
              <w:rPr>
                <w:rFonts w:asciiTheme="minorHAnsi" w:hAnsiTheme="minorHAnsi"/>
                <w:sz w:val="20"/>
                <w:szCs w:val="20"/>
              </w:rPr>
              <w:t>Projekta gatavība, pamatojums, ieviešanas plāns mērķa sasniegšanai</w:t>
            </w:r>
          </w:p>
        </w:tc>
        <w:tc>
          <w:tcPr>
            <w:tcW w:w="3686" w:type="dxa"/>
            <w:tcBorders>
              <w:top w:val="single" w:sz="4" w:space="0" w:color="000000"/>
              <w:left w:val="single" w:sz="4" w:space="0" w:color="000000"/>
              <w:bottom w:val="single" w:sz="4" w:space="0" w:color="000000"/>
            </w:tcBorders>
          </w:tcPr>
          <w:p w14:paraId="6F39A819" w14:textId="77777777" w:rsidR="008D6F86" w:rsidRPr="00816559" w:rsidRDefault="008D6F86" w:rsidP="0032462C">
            <w:pPr>
              <w:pStyle w:val="StilsMKTteksts12pt1"/>
              <w:snapToGrid w:val="0"/>
              <w:ind w:left="33"/>
              <w:jc w:val="both"/>
              <w:rPr>
                <w:rFonts w:asciiTheme="minorHAnsi" w:hAnsiTheme="minorHAnsi"/>
                <w:sz w:val="20"/>
                <w:szCs w:val="20"/>
              </w:rPr>
            </w:pPr>
            <w:r>
              <w:rPr>
                <w:rFonts w:asciiTheme="minorHAnsi" w:hAnsiTheme="minorHAnsi"/>
                <w:sz w:val="20"/>
                <w:szCs w:val="20"/>
              </w:rPr>
              <w:t>Projektā skaidri aprakstīta esošā situācija un pamatotas veicamās aktivitātes, skaidri noteiktas darbības projekta ieviešanai, definēti nepieciešamie resursi un ieguldījumi, riski</w:t>
            </w:r>
          </w:p>
        </w:tc>
        <w:tc>
          <w:tcPr>
            <w:tcW w:w="1561" w:type="dxa"/>
            <w:tcBorders>
              <w:top w:val="single" w:sz="4" w:space="0" w:color="000000"/>
              <w:left w:val="single" w:sz="4" w:space="0" w:color="000000"/>
              <w:bottom w:val="single" w:sz="4" w:space="0" w:color="000000"/>
              <w:right w:val="single" w:sz="4" w:space="0" w:color="000000"/>
            </w:tcBorders>
          </w:tcPr>
          <w:p w14:paraId="11F2C590" w14:textId="77777777" w:rsidR="008D6F86" w:rsidRPr="008825D7" w:rsidRDefault="008D6F86" w:rsidP="0032462C">
            <w:pPr>
              <w:pStyle w:val="MKTnormal"/>
              <w:framePr w:hSpace="0" w:wrap="auto" w:vAnchor="margin" w:hAnchor="text" w:yAlign="inline"/>
            </w:pPr>
            <w:r>
              <w:t>3</w:t>
            </w:r>
          </w:p>
        </w:tc>
        <w:tc>
          <w:tcPr>
            <w:tcW w:w="1418" w:type="dxa"/>
            <w:vMerge w:val="restart"/>
            <w:tcBorders>
              <w:top w:val="single" w:sz="4" w:space="0" w:color="000000"/>
              <w:left w:val="single" w:sz="4" w:space="0" w:color="000000"/>
              <w:right w:val="single" w:sz="4" w:space="0" w:color="000000"/>
            </w:tcBorders>
          </w:tcPr>
          <w:p w14:paraId="2991F02B" w14:textId="77777777" w:rsidR="008D6F86" w:rsidRPr="00816559" w:rsidRDefault="008D6F86" w:rsidP="0032462C">
            <w:pPr>
              <w:pStyle w:val="MKTnormal"/>
              <w:framePr w:hSpace="0" w:wrap="auto" w:vAnchor="margin" w:hAnchor="text" w:yAlign="inline"/>
            </w:pPr>
            <w:r>
              <w:t>B4, B5, B6, B.8., B.9.,B13</w:t>
            </w:r>
          </w:p>
        </w:tc>
      </w:tr>
      <w:tr w:rsidR="008D6F86" w:rsidRPr="00816559" w14:paraId="7EE80BFB" w14:textId="77777777" w:rsidTr="0032462C">
        <w:trPr>
          <w:cantSplit/>
          <w:trHeight w:val="498"/>
        </w:trPr>
        <w:tc>
          <w:tcPr>
            <w:tcW w:w="704" w:type="dxa"/>
            <w:vMerge/>
            <w:tcBorders>
              <w:left w:val="single" w:sz="4" w:space="0" w:color="000000"/>
              <w:right w:val="single" w:sz="4" w:space="0" w:color="000000"/>
            </w:tcBorders>
          </w:tcPr>
          <w:p w14:paraId="3CEBF35D" w14:textId="77777777" w:rsidR="008D6F86" w:rsidRPr="00387B03" w:rsidRDefault="008D6F86" w:rsidP="0032462C">
            <w:pPr>
              <w:jc w:val="both"/>
              <w:rPr>
                <w:color w:val="000000" w:themeColor="text1"/>
                <w:sz w:val="20"/>
                <w:szCs w:val="18"/>
              </w:rPr>
            </w:pPr>
          </w:p>
        </w:tc>
        <w:tc>
          <w:tcPr>
            <w:tcW w:w="2404" w:type="dxa"/>
            <w:vMerge/>
            <w:tcBorders>
              <w:left w:val="single" w:sz="4" w:space="0" w:color="000000"/>
              <w:right w:val="single" w:sz="4" w:space="0" w:color="000000"/>
            </w:tcBorders>
          </w:tcPr>
          <w:p w14:paraId="42E406CF" w14:textId="77777777" w:rsidR="008D6F86" w:rsidRPr="00816559" w:rsidRDefault="008D6F86" w:rsidP="0032462C">
            <w:pPr>
              <w:pStyle w:val="StilsMKTteksts12pt1"/>
              <w:snapToGrid w:val="0"/>
              <w:ind w:left="33"/>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40E60CBD" w14:textId="77777777" w:rsidR="008D6F86" w:rsidRPr="00615151" w:rsidRDefault="008D6F86" w:rsidP="0032462C">
            <w:pPr>
              <w:pStyle w:val="StilsMKTteksts12pt1"/>
              <w:snapToGrid w:val="0"/>
              <w:ind w:left="33"/>
              <w:jc w:val="both"/>
              <w:rPr>
                <w:rFonts w:asciiTheme="minorHAnsi" w:hAnsiTheme="minorHAnsi"/>
                <w:b/>
                <w:sz w:val="20"/>
                <w:szCs w:val="20"/>
              </w:rPr>
            </w:pPr>
            <w:r>
              <w:rPr>
                <w:rFonts w:asciiTheme="minorHAnsi" w:hAnsiTheme="minorHAnsi"/>
                <w:sz w:val="20"/>
                <w:szCs w:val="20"/>
              </w:rPr>
              <w:t>Projektā vispārīgi  aprakstīta esošā situācija un veicamās aktivitātes aprakstītas vispārēji, nav skaidri noteiktas darbības projekta ieviešanai, nav skaidri definēti nepieciešamie resursi un ieguldījumi, riski</w:t>
            </w:r>
          </w:p>
        </w:tc>
        <w:tc>
          <w:tcPr>
            <w:tcW w:w="1561" w:type="dxa"/>
            <w:tcBorders>
              <w:top w:val="single" w:sz="4" w:space="0" w:color="000000"/>
              <w:left w:val="single" w:sz="4" w:space="0" w:color="000000"/>
              <w:bottom w:val="single" w:sz="4" w:space="0" w:color="000000"/>
              <w:right w:val="single" w:sz="4" w:space="0" w:color="000000"/>
            </w:tcBorders>
          </w:tcPr>
          <w:p w14:paraId="54838AD2" w14:textId="77777777" w:rsidR="008D6F86" w:rsidRPr="008825D7" w:rsidRDefault="008D6F86" w:rsidP="0032462C">
            <w:pPr>
              <w:pStyle w:val="MKTnormal"/>
              <w:framePr w:hSpace="0" w:wrap="auto" w:vAnchor="margin" w:hAnchor="text" w:yAlign="inline"/>
            </w:pPr>
            <w:r>
              <w:t>1</w:t>
            </w:r>
          </w:p>
        </w:tc>
        <w:tc>
          <w:tcPr>
            <w:tcW w:w="1418" w:type="dxa"/>
            <w:vMerge/>
            <w:tcBorders>
              <w:left w:val="single" w:sz="4" w:space="0" w:color="000000"/>
              <w:right w:val="single" w:sz="4" w:space="0" w:color="000000"/>
            </w:tcBorders>
          </w:tcPr>
          <w:p w14:paraId="55718429" w14:textId="77777777" w:rsidR="008D6F86" w:rsidRPr="00816559" w:rsidRDefault="008D6F86" w:rsidP="0032462C">
            <w:pPr>
              <w:pStyle w:val="MKTnormal"/>
              <w:framePr w:hSpace="0" w:wrap="auto" w:vAnchor="margin" w:hAnchor="text" w:yAlign="inline"/>
            </w:pPr>
          </w:p>
        </w:tc>
      </w:tr>
      <w:tr w:rsidR="008D6F86" w:rsidRPr="00816559" w14:paraId="7E504806" w14:textId="77777777" w:rsidTr="0032462C">
        <w:trPr>
          <w:cantSplit/>
          <w:trHeight w:val="498"/>
        </w:trPr>
        <w:tc>
          <w:tcPr>
            <w:tcW w:w="704" w:type="dxa"/>
            <w:vMerge/>
            <w:tcBorders>
              <w:left w:val="single" w:sz="4" w:space="0" w:color="000000"/>
              <w:bottom w:val="single" w:sz="4" w:space="0" w:color="000000"/>
              <w:right w:val="single" w:sz="4" w:space="0" w:color="000000"/>
            </w:tcBorders>
          </w:tcPr>
          <w:p w14:paraId="27209C63" w14:textId="77777777" w:rsidR="008D6F86" w:rsidRPr="00387B03" w:rsidRDefault="008D6F86" w:rsidP="0032462C">
            <w:pPr>
              <w:jc w:val="both"/>
              <w:rPr>
                <w:color w:val="000000" w:themeColor="text1"/>
                <w:sz w:val="20"/>
                <w:szCs w:val="18"/>
              </w:rPr>
            </w:pPr>
          </w:p>
        </w:tc>
        <w:tc>
          <w:tcPr>
            <w:tcW w:w="2404" w:type="dxa"/>
            <w:vMerge/>
            <w:tcBorders>
              <w:left w:val="single" w:sz="4" w:space="0" w:color="000000"/>
              <w:bottom w:val="single" w:sz="4" w:space="0" w:color="000000"/>
              <w:right w:val="single" w:sz="4" w:space="0" w:color="000000"/>
            </w:tcBorders>
          </w:tcPr>
          <w:p w14:paraId="291C53B7" w14:textId="77777777" w:rsidR="008D6F86" w:rsidRPr="00816559" w:rsidRDefault="008D6F86" w:rsidP="0032462C">
            <w:pPr>
              <w:pStyle w:val="StilsMKTteksts12pt1"/>
              <w:snapToGrid w:val="0"/>
              <w:ind w:left="34"/>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3EC44D7A" w14:textId="77777777" w:rsidR="008D6F86" w:rsidRPr="00615151" w:rsidRDefault="008D6F86" w:rsidP="0032462C">
            <w:pPr>
              <w:pStyle w:val="StilsMKTteksts12pt1"/>
              <w:snapToGrid w:val="0"/>
              <w:ind w:left="33"/>
              <w:jc w:val="both"/>
              <w:rPr>
                <w:rFonts w:asciiTheme="minorHAnsi" w:hAnsiTheme="minorHAnsi"/>
                <w:b/>
                <w:sz w:val="20"/>
                <w:szCs w:val="20"/>
              </w:rPr>
            </w:pPr>
            <w:r>
              <w:rPr>
                <w:rFonts w:asciiTheme="minorHAnsi" w:hAnsiTheme="minorHAnsi"/>
                <w:sz w:val="20"/>
                <w:szCs w:val="20"/>
              </w:rPr>
              <w:t>Projektā nav vai slikti  aprakstīta esošā situācija un pamatotas veicamās aktivitātes, nav vai slikti  noteiktas darbības projekta ieviešanai, nav vai slikti definēti nepieciešamie resursi un ieguldījumi, riski</w:t>
            </w:r>
          </w:p>
        </w:tc>
        <w:tc>
          <w:tcPr>
            <w:tcW w:w="1561" w:type="dxa"/>
            <w:tcBorders>
              <w:top w:val="single" w:sz="4" w:space="0" w:color="000000"/>
              <w:left w:val="single" w:sz="4" w:space="0" w:color="000000"/>
              <w:bottom w:val="single" w:sz="4" w:space="0" w:color="000000"/>
              <w:right w:val="single" w:sz="4" w:space="0" w:color="000000"/>
            </w:tcBorders>
          </w:tcPr>
          <w:p w14:paraId="0BDD0B6E" w14:textId="77777777" w:rsidR="008D6F86" w:rsidRPr="008825D7" w:rsidRDefault="008D6F86" w:rsidP="0032462C">
            <w:pPr>
              <w:pStyle w:val="MKTnormal"/>
              <w:framePr w:hSpace="0" w:wrap="auto" w:vAnchor="margin" w:hAnchor="text" w:yAlign="inline"/>
            </w:pPr>
            <w:r>
              <w:t>0</w:t>
            </w:r>
          </w:p>
        </w:tc>
        <w:tc>
          <w:tcPr>
            <w:tcW w:w="1418" w:type="dxa"/>
            <w:vMerge/>
            <w:tcBorders>
              <w:left w:val="single" w:sz="4" w:space="0" w:color="000000"/>
              <w:bottom w:val="single" w:sz="4" w:space="0" w:color="000000"/>
              <w:right w:val="single" w:sz="4" w:space="0" w:color="000000"/>
            </w:tcBorders>
          </w:tcPr>
          <w:p w14:paraId="3A0C20BA" w14:textId="77777777" w:rsidR="008D6F86" w:rsidRPr="00816559" w:rsidRDefault="008D6F86" w:rsidP="0032462C">
            <w:pPr>
              <w:pStyle w:val="MKTnormal"/>
              <w:framePr w:hSpace="0" w:wrap="auto" w:vAnchor="margin" w:hAnchor="text" w:yAlign="inline"/>
            </w:pPr>
          </w:p>
        </w:tc>
      </w:tr>
      <w:tr w:rsidR="008D6F86" w:rsidRPr="00816559" w14:paraId="6C519E67" w14:textId="77777777" w:rsidTr="0032462C">
        <w:trPr>
          <w:cantSplit/>
          <w:trHeight w:val="498"/>
        </w:trPr>
        <w:tc>
          <w:tcPr>
            <w:tcW w:w="704" w:type="dxa"/>
            <w:vMerge w:val="restart"/>
            <w:tcBorders>
              <w:top w:val="single" w:sz="4" w:space="0" w:color="000000"/>
              <w:left w:val="single" w:sz="4" w:space="0" w:color="000000"/>
              <w:right w:val="single" w:sz="4" w:space="0" w:color="000000"/>
            </w:tcBorders>
          </w:tcPr>
          <w:p w14:paraId="68E800D1" w14:textId="77777777" w:rsidR="008D6F86" w:rsidRPr="00387B03" w:rsidRDefault="008D6F86" w:rsidP="0032462C">
            <w:pPr>
              <w:jc w:val="both"/>
              <w:rPr>
                <w:color w:val="000000" w:themeColor="text1"/>
                <w:sz w:val="20"/>
                <w:szCs w:val="18"/>
              </w:rPr>
            </w:pPr>
            <w:r w:rsidRPr="00387B03">
              <w:rPr>
                <w:color w:val="000000" w:themeColor="text1"/>
                <w:sz w:val="20"/>
                <w:szCs w:val="18"/>
              </w:rPr>
              <w:lastRenderedPageBreak/>
              <w:t>5.</w:t>
            </w:r>
          </w:p>
        </w:tc>
        <w:tc>
          <w:tcPr>
            <w:tcW w:w="2404" w:type="dxa"/>
            <w:vMerge w:val="restart"/>
            <w:tcBorders>
              <w:top w:val="single" w:sz="4" w:space="0" w:color="000000"/>
              <w:left w:val="single" w:sz="4" w:space="0" w:color="000000"/>
              <w:right w:val="single" w:sz="4" w:space="0" w:color="000000"/>
            </w:tcBorders>
          </w:tcPr>
          <w:p w14:paraId="27744ED5" w14:textId="77777777" w:rsidR="008D6F86" w:rsidRPr="00816559" w:rsidRDefault="008D6F86" w:rsidP="0032462C">
            <w:pPr>
              <w:pStyle w:val="StilsMKTteksts12pt1"/>
              <w:snapToGrid w:val="0"/>
              <w:ind w:left="34"/>
              <w:jc w:val="both"/>
              <w:rPr>
                <w:rFonts w:asciiTheme="minorHAnsi" w:hAnsiTheme="minorHAnsi"/>
                <w:sz w:val="20"/>
                <w:szCs w:val="20"/>
              </w:rPr>
            </w:pPr>
            <w:r>
              <w:rPr>
                <w:rFonts w:asciiTheme="minorHAnsi" w:hAnsiTheme="minorHAnsi"/>
                <w:sz w:val="20"/>
                <w:szCs w:val="20"/>
              </w:rPr>
              <w:t>Projekta ilgtspēja</w:t>
            </w:r>
          </w:p>
        </w:tc>
        <w:tc>
          <w:tcPr>
            <w:tcW w:w="3686" w:type="dxa"/>
            <w:tcBorders>
              <w:top w:val="single" w:sz="4" w:space="0" w:color="000000"/>
              <w:left w:val="single" w:sz="4" w:space="0" w:color="000000"/>
              <w:bottom w:val="single" w:sz="4" w:space="0" w:color="000000"/>
            </w:tcBorders>
          </w:tcPr>
          <w:p w14:paraId="3401135A" w14:textId="77777777" w:rsidR="008D6F86" w:rsidRPr="005C3C48" w:rsidRDefault="008D6F86" w:rsidP="0032462C">
            <w:pPr>
              <w:pStyle w:val="StilsMKTteksts12pt1"/>
              <w:snapToGrid w:val="0"/>
              <w:ind w:left="33"/>
              <w:jc w:val="both"/>
              <w:rPr>
                <w:rFonts w:asciiTheme="minorHAnsi" w:hAnsiTheme="minorHAnsi"/>
                <w:sz w:val="20"/>
                <w:szCs w:val="20"/>
              </w:rPr>
            </w:pPr>
            <w:r w:rsidRPr="005C3C48">
              <w:rPr>
                <w:rFonts w:asciiTheme="minorHAnsi" w:hAnsiTheme="minorHAnsi"/>
                <w:sz w:val="20"/>
                <w:szCs w:val="20"/>
              </w:rPr>
              <w:t>Projekta iesniegumā skaidri pamatota un apliecināta  projekta ilgtspēja vismaz 5 gadus pēc projekta īstenošanas, definēti resursi projekta rezultātu uzturēšanai</w:t>
            </w:r>
          </w:p>
        </w:tc>
        <w:tc>
          <w:tcPr>
            <w:tcW w:w="1561" w:type="dxa"/>
            <w:tcBorders>
              <w:top w:val="single" w:sz="4" w:space="0" w:color="000000"/>
              <w:left w:val="single" w:sz="4" w:space="0" w:color="000000"/>
              <w:bottom w:val="single" w:sz="4" w:space="0" w:color="000000"/>
              <w:right w:val="single" w:sz="4" w:space="0" w:color="000000"/>
            </w:tcBorders>
          </w:tcPr>
          <w:p w14:paraId="28503299" w14:textId="77777777" w:rsidR="008D6F86" w:rsidRPr="008825D7" w:rsidRDefault="008D6F86" w:rsidP="0032462C">
            <w:pPr>
              <w:pStyle w:val="MKTnormal"/>
              <w:framePr w:hSpace="0" w:wrap="auto" w:vAnchor="margin" w:hAnchor="text" w:yAlign="inline"/>
            </w:pPr>
            <w:r>
              <w:t>4</w:t>
            </w:r>
          </w:p>
        </w:tc>
        <w:tc>
          <w:tcPr>
            <w:tcW w:w="1418" w:type="dxa"/>
            <w:vMerge w:val="restart"/>
            <w:tcBorders>
              <w:top w:val="single" w:sz="4" w:space="0" w:color="000000"/>
              <w:left w:val="single" w:sz="4" w:space="0" w:color="000000"/>
              <w:right w:val="single" w:sz="4" w:space="0" w:color="000000"/>
            </w:tcBorders>
          </w:tcPr>
          <w:p w14:paraId="27B1D553" w14:textId="77777777" w:rsidR="008D6F86" w:rsidRPr="00816559" w:rsidRDefault="008D6F86" w:rsidP="0032462C">
            <w:pPr>
              <w:pStyle w:val="MKTnormal"/>
              <w:framePr w:hSpace="0" w:wrap="auto" w:vAnchor="margin" w:hAnchor="text" w:yAlign="inline"/>
            </w:pPr>
            <w:r>
              <w:t>B6, B13</w:t>
            </w:r>
          </w:p>
        </w:tc>
      </w:tr>
      <w:tr w:rsidR="008D6F86" w:rsidRPr="00816559" w14:paraId="20578FB6" w14:textId="77777777" w:rsidTr="0032462C">
        <w:trPr>
          <w:cantSplit/>
          <w:trHeight w:val="498"/>
        </w:trPr>
        <w:tc>
          <w:tcPr>
            <w:tcW w:w="704" w:type="dxa"/>
            <w:vMerge/>
            <w:tcBorders>
              <w:left w:val="single" w:sz="4" w:space="0" w:color="000000"/>
              <w:right w:val="single" w:sz="4" w:space="0" w:color="000000"/>
            </w:tcBorders>
          </w:tcPr>
          <w:p w14:paraId="1236B9AD" w14:textId="77777777" w:rsidR="008D6F86" w:rsidRDefault="008D6F86" w:rsidP="0032462C">
            <w:pPr>
              <w:jc w:val="both"/>
              <w:rPr>
                <w:b/>
                <w:color w:val="7030A0"/>
                <w:sz w:val="18"/>
                <w:szCs w:val="18"/>
                <w:u w:val="single"/>
              </w:rPr>
            </w:pPr>
          </w:p>
        </w:tc>
        <w:tc>
          <w:tcPr>
            <w:tcW w:w="2404" w:type="dxa"/>
            <w:vMerge/>
            <w:tcBorders>
              <w:left w:val="single" w:sz="4" w:space="0" w:color="000000"/>
              <w:right w:val="single" w:sz="4" w:space="0" w:color="000000"/>
            </w:tcBorders>
          </w:tcPr>
          <w:p w14:paraId="587DD6D2" w14:textId="77777777" w:rsidR="008D6F86" w:rsidRPr="00816559" w:rsidRDefault="008D6F86" w:rsidP="0032462C">
            <w:pPr>
              <w:pStyle w:val="StilsMKTteksts12pt1"/>
              <w:snapToGrid w:val="0"/>
              <w:ind w:left="34"/>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6EA7203C" w14:textId="77777777" w:rsidR="008D6F86" w:rsidRPr="005C3C48" w:rsidRDefault="008D6F86" w:rsidP="0032462C">
            <w:pPr>
              <w:pStyle w:val="StilsMKTteksts12pt1"/>
              <w:snapToGrid w:val="0"/>
              <w:ind w:left="34"/>
              <w:jc w:val="both"/>
              <w:rPr>
                <w:rFonts w:asciiTheme="minorHAnsi" w:hAnsiTheme="minorHAnsi"/>
                <w:sz w:val="20"/>
                <w:szCs w:val="20"/>
              </w:rPr>
            </w:pPr>
            <w:r w:rsidRPr="005C3C48">
              <w:rPr>
                <w:rFonts w:asciiTheme="minorHAnsi" w:hAnsiTheme="minorHAnsi"/>
                <w:sz w:val="20"/>
                <w:szCs w:val="20"/>
              </w:rPr>
              <w:t>Projekta iesniegumā nepilnīgi pamatota un apliecināta  projekta ilgtspēja vismaz 5 gadus pēc projekta īstenošanas, nepilnīgi  definēti resursi projekta rezultātu uzturēšanai</w:t>
            </w:r>
          </w:p>
        </w:tc>
        <w:tc>
          <w:tcPr>
            <w:tcW w:w="1561" w:type="dxa"/>
            <w:tcBorders>
              <w:top w:val="single" w:sz="4" w:space="0" w:color="000000"/>
              <w:left w:val="single" w:sz="4" w:space="0" w:color="000000"/>
              <w:bottom w:val="single" w:sz="4" w:space="0" w:color="000000"/>
              <w:right w:val="single" w:sz="4" w:space="0" w:color="000000"/>
            </w:tcBorders>
          </w:tcPr>
          <w:p w14:paraId="1C8C97DC" w14:textId="77777777" w:rsidR="008D6F86" w:rsidRPr="008825D7" w:rsidRDefault="008D6F86" w:rsidP="0032462C">
            <w:pPr>
              <w:pStyle w:val="MKTnormal"/>
              <w:framePr w:hSpace="0" w:wrap="auto" w:vAnchor="margin" w:hAnchor="text" w:yAlign="inline"/>
            </w:pPr>
            <w:r>
              <w:t>2</w:t>
            </w:r>
          </w:p>
        </w:tc>
        <w:tc>
          <w:tcPr>
            <w:tcW w:w="1418" w:type="dxa"/>
            <w:vMerge/>
            <w:tcBorders>
              <w:left w:val="single" w:sz="4" w:space="0" w:color="000000"/>
              <w:right w:val="single" w:sz="4" w:space="0" w:color="000000"/>
            </w:tcBorders>
          </w:tcPr>
          <w:p w14:paraId="58AA825A" w14:textId="77777777" w:rsidR="008D6F86" w:rsidRPr="00816559" w:rsidRDefault="008D6F86" w:rsidP="0032462C">
            <w:pPr>
              <w:pStyle w:val="MKTnormal"/>
              <w:framePr w:hSpace="0" w:wrap="auto" w:vAnchor="margin" w:hAnchor="text" w:yAlign="inline"/>
            </w:pPr>
          </w:p>
        </w:tc>
      </w:tr>
      <w:tr w:rsidR="008D6F86" w:rsidRPr="00816559" w14:paraId="731833EC" w14:textId="77777777" w:rsidTr="0032462C">
        <w:trPr>
          <w:cantSplit/>
          <w:trHeight w:val="498"/>
        </w:trPr>
        <w:tc>
          <w:tcPr>
            <w:tcW w:w="704" w:type="dxa"/>
            <w:vMerge/>
            <w:tcBorders>
              <w:left w:val="single" w:sz="4" w:space="0" w:color="000000"/>
              <w:bottom w:val="single" w:sz="4" w:space="0" w:color="000000"/>
              <w:right w:val="single" w:sz="4" w:space="0" w:color="000000"/>
            </w:tcBorders>
          </w:tcPr>
          <w:p w14:paraId="5A310ADD" w14:textId="77777777" w:rsidR="008D6F86" w:rsidRDefault="008D6F86" w:rsidP="0032462C">
            <w:pPr>
              <w:jc w:val="both"/>
              <w:rPr>
                <w:b/>
                <w:color w:val="7030A0"/>
                <w:sz w:val="18"/>
                <w:szCs w:val="18"/>
                <w:u w:val="single"/>
              </w:rPr>
            </w:pPr>
          </w:p>
        </w:tc>
        <w:tc>
          <w:tcPr>
            <w:tcW w:w="2404" w:type="dxa"/>
            <w:vMerge/>
            <w:tcBorders>
              <w:left w:val="single" w:sz="4" w:space="0" w:color="000000"/>
              <w:bottom w:val="single" w:sz="4" w:space="0" w:color="000000"/>
              <w:right w:val="single" w:sz="4" w:space="0" w:color="000000"/>
            </w:tcBorders>
          </w:tcPr>
          <w:p w14:paraId="267AA0A5" w14:textId="77777777" w:rsidR="008D6F86" w:rsidRPr="00816559" w:rsidRDefault="008D6F86" w:rsidP="0032462C">
            <w:pPr>
              <w:pStyle w:val="StilsMKTteksts12pt1"/>
              <w:snapToGrid w:val="0"/>
              <w:ind w:left="34"/>
              <w:jc w:val="both"/>
              <w:rPr>
                <w:rFonts w:asciiTheme="minorHAnsi" w:hAnsiTheme="minorHAnsi"/>
                <w:sz w:val="20"/>
                <w:szCs w:val="20"/>
              </w:rPr>
            </w:pPr>
          </w:p>
        </w:tc>
        <w:tc>
          <w:tcPr>
            <w:tcW w:w="3686" w:type="dxa"/>
            <w:tcBorders>
              <w:top w:val="single" w:sz="4" w:space="0" w:color="000000"/>
              <w:left w:val="single" w:sz="4" w:space="0" w:color="000000"/>
              <w:bottom w:val="single" w:sz="4" w:space="0" w:color="000000"/>
            </w:tcBorders>
          </w:tcPr>
          <w:p w14:paraId="4971A40C" w14:textId="77777777" w:rsidR="008D6F86" w:rsidRPr="005C3C48" w:rsidRDefault="008D6F86" w:rsidP="0032462C">
            <w:pPr>
              <w:pStyle w:val="StilsMKTteksts12pt1"/>
              <w:snapToGrid w:val="0"/>
              <w:ind w:left="34"/>
              <w:jc w:val="both"/>
              <w:rPr>
                <w:rFonts w:asciiTheme="minorHAnsi" w:hAnsiTheme="minorHAnsi"/>
                <w:sz w:val="20"/>
                <w:szCs w:val="20"/>
              </w:rPr>
            </w:pPr>
            <w:r w:rsidRPr="005C3C48">
              <w:rPr>
                <w:rFonts w:asciiTheme="minorHAnsi" w:hAnsiTheme="minorHAnsi"/>
                <w:sz w:val="20"/>
                <w:szCs w:val="20"/>
              </w:rPr>
              <w:t>Projektā nav  vai slikti pamatota rezultātu uzturēšanas ilgtspēja</w:t>
            </w:r>
          </w:p>
        </w:tc>
        <w:tc>
          <w:tcPr>
            <w:tcW w:w="1561" w:type="dxa"/>
            <w:tcBorders>
              <w:top w:val="single" w:sz="4" w:space="0" w:color="000000"/>
              <w:left w:val="single" w:sz="4" w:space="0" w:color="000000"/>
              <w:bottom w:val="single" w:sz="4" w:space="0" w:color="000000"/>
              <w:right w:val="single" w:sz="4" w:space="0" w:color="000000"/>
            </w:tcBorders>
          </w:tcPr>
          <w:p w14:paraId="27AF2C7D" w14:textId="77777777" w:rsidR="008D6F86" w:rsidRPr="008825D7" w:rsidRDefault="008D6F86" w:rsidP="0032462C">
            <w:pPr>
              <w:pStyle w:val="MKTnormal"/>
              <w:framePr w:hSpace="0" w:wrap="auto" w:vAnchor="margin" w:hAnchor="text" w:yAlign="inline"/>
            </w:pPr>
            <w:r>
              <w:t>0</w:t>
            </w:r>
          </w:p>
        </w:tc>
        <w:tc>
          <w:tcPr>
            <w:tcW w:w="1418" w:type="dxa"/>
            <w:vMerge/>
            <w:tcBorders>
              <w:left w:val="single" w:sz="4" w:space="0" w:color="000000"/>
              <w:bottom w:val="single" w:sz="4" w:space="0" w:color="000000"/>
              <w:right w:val="single" w:sz="4" w:space="0" w:color="000000"/>
            </w:tcBorders>
          </w:tcPr>
          <w:p w14:paraId="064A7FDF" w14:textId="77777777" w:rsidR="008D6F86" w:rsidRPr="00816559" w:rsidRDefault="008D6F86" w:rsidP="0032462C">
            <w:pPr>
              <w:pStyle w:val="MKTnormal"/>
              <w:framePr w:hSpace="0" w:wrap="auto" w:vAnchor="margin" w:hAnchor="text" w:yAlign="inline"/>
            </w:pPr>
          </w:p>
        </w:tc>
      </w:tr>
    </w:tbl>
    <w:p w14:paraId="028CE17E" w14:textId="77777777" w:rsidR="008D6F86" w:rsidRDefault="008D6F86" w:rsidP="008D6F86"/>
    <w:p w14:paraId="71B362E1" w14:textId="77777777" w:rsidR="008D6F86" w:rsidRDefault="008D6F86" w:rsidP="008D6F86"/>
    <w:tbl>
      <w:tblPr>
        <w:tblpPr w:leftFromText="180" w:rightFromText="180" w:vertAnchor="text" w:horzAnchor="page" w:tblpX="1153" w:tblpY="66"/>
        <w:tblW w:w="10060" w:type="dxa"/>
        <w:tblLayout w:type="fixed"/>
        <w:tblLook w:val="0000" w:firstRow="0" w:lastRow="0" w:firstColumn="0" w:lastColumn="0" w:noHBand="0" w:noVBand="0"/>
      </w:tblPr>
      <w:tblGrid>
        <w:gridCol w:w="1020"/>
        <w:gridCol w:w="2456"/>
        <w:gridCol w:w="4174"/>
        <w:gridCol w:w="1276"/>
        <w:gridCol w:w="1134"/>
      </w:tblGrid>
      <w:tr w:rsidR="008D6F86" w:rsidRPr="00021F48" w14:paraId="3E294BEE" w14:textId="77777777" w:rsidTr="0032462C">
        <w:trPr>
          <w:trHeight w:val="145"/>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9E55638" w14:textId="77777777" w:rsidR="008D6F86" w:rsidRPr="00021F48" w:rsidRDefault="008D6F86" w:rsidP="0032462C">
            <w:pPr>
              <w:pStyle w:val="MKTnormal"/>
              <w:framePr w:hSpace="0" w:wrap="auto" w:vAnchor="margin" w:hAnchor="text" w:yAlign="inline"/>
            </w:pPr>
            <w:r>
              <w:t>Specifiskie vērtēšanas kritēriji</w:t>
            </w:r>
          </w:p>
        </w:tc>
      </w:tr>
      <w:tr w:rsidR="008D6F86" w:rsidRPr="00021F48" w14:paraId="0BBADBC9" w14:textId="77777777" w:rsidTr="0032462C">
        <w:trPr>
          <w:trHeight w:val="145"/>
        </w:trPr>
        <w:tc>
          <w:tcPr>
            <w:tcW w:w="1020" w:type="dxa"/>
            <w:vMerge w:val="restart"/>
            <w:tcBorders>
              <w:top w:val="single" w:sz="4" w:space="0" w:color="000000"/>
              <w:left w:val="single" w:sz="4" w:space="0" w:color="000000"/>
              <w:right w:val="single" w:sz="4" w:space="0" w:color="000000"/>
            </w:tcBorders>
          </w:tcPr>
          <w:p w14:paraId="5152BC08" w14:textId="77777777" w:rsidR="008D6F86" w:rsidRPr="009B477E" w:rsidRDefault="008D6F86" w:rsidP="0032462C">
            <w:pPr>
              <w:ind w:left="568"/>
              <w:jc w:val="both"/>
              <w:rPr>
                <w:sz w:val="20"/>
                <w:szCs w:val="20"/>
              </w:rPr>
            </w:pPr>
            <w:r>
              <w:rPr>
                <w:sz w:val="20"/>
                <w:szCs w:val="20"/>
              </w:rPr>
              <w:t>6.</w:t>
            </w:r>
          </w:p>
        </w:tc>
        <w:tc>
          <w:tcPr>
            <w:tcW w:w="2456" w:type="dxa"/>
            <w:vMerge w:val="restart"/>
            <w:tcBorders>
              <w:top w:val="single" w:sz="4" w:space="0" w:color="000000"/>
              <w:left w:val="single" w:sz="4" w:space="0" w:color="000000"/>
              <w:right w:val="single" w:sz="4" w:space="0" w:color="000000"/>
            </w:tcBorders>
          </w:tcPr>
          <w:p w14:paraId="6E045F30" w14:textId="77777777" w:rsidR="008D6F86" w:rsidRPr="00816559" w:rsidRDefault="008D6F86" w:rsidP="0032462C">
            <w:pPr>
              <w:pStyle w:val="StilsMKTteksts12pt1"/>
              <w:snapToGrid w:val="0"/>
              <w:ind w:left="33"/>
              <w:jc w:val="both"/>
              <w:rPr>
                <w:rFonts w:asciiTheme="minorHAnsi" w:hAnsiTheme="minorHAnsi"/>
                <w:sz w:val="20"/>
                <w:szCs w:val="20"/>
              </w:rPr>
            </w:pPr>
            <w:r w:rsidRPr="00816559">
              <w:rPr>
                <w:rFonts w:asciiTheme="minorHAnsi" w:hAnsiTheme="minorHAnsi"/>
                <w:sz w:val="20"/>
                <w:szCs w:val="20"/>
              </w:rPr>
              <w:t>Projekta rezultātā uzlabojas  jauniešiem</w:t>
            </w:r>
            <w:r>
              <w:rPr>
                <w:rFonts w:asciiTheme="minorHAnsi" w:hAnsiTheme="minorHAnsi"/>
                <w:sz w:val="20"/>
                <w:szCs w:val="20"/>
              </w:rPr>
              <w:t xml:space="preserve"> (17-25 g.v.)</w:t>
            </w:r>
            <w:r w:rsidRPr="00816559">
              <w:rPr>
                <w:rFonts w:asciiTheme="minorHAnsi" w:hAnsiTheme="minorHAnsi"/>
                <w:sz w:val="20"/>
                <w:szCs w:val="20"/>
              </w:rPr>
              <w:t xml:space="preserve"> un sociālas atstumtības riska grupām iespēja iekļauties </w:t>
            </w:r>
            <w:r>
              <w:rPr>
                <w:rFonts w:asciiTheme="minorHAnsi" w:hAnsiTheme="minorHAnsi"/>
                <w:sz w:val="20"/>
                <w:szCs w:val="20"/>
              </w:rPr>
              <w:t>sabiedrības aktivitātēs</w:t>
            </w:r>
          </w:p>
          <w:p w14:paraId="38C49DF0" w14:textId="77777777" w:rsidR="008D6F86" w:rsidRPr="00816559" w:rsidRDefault="008D6F86" w:rsidP="0032462C">
            <w:pPr>
              <w:snapToGrid w:val="0"/>
              <w:jc w:val="both"/>
              <w:rPr>
                <w:sz w:val="20"/>
                <w:szCs w:val="20"/>
              </w:rPr>
            </w:pPr>
          </w:p>
        </w:tc>
        <w:tc>
          <w:tcPr>
            <w:tcW w:w="4174" w:type="dxa"/>
            <w:tcBorders>
              <w:top w:val="single" w:sz="4" w:space="0" w:color="000000"/>
              <w:left w:val="single" w:sz="4" w:space="0" w:color="000000"/>
              <w:bottom w:val="single" w:sz="4" w:space="0" w:color="000000"/>
            </w:tcBorders>
          </w:tcPr>
          <w:p w14:paraId="69EBD06F" w14:textId="77777777" w:rsidR="008D6F86" w:rsidRPr="00021F48" w:rsidRDefault="008D6F86" w:rsidP="0032462C">
            <w:pPr>
              <w:pStyle w:val="StilsMKTteksts12pt1"/>
              <w:snapToGrid w:val="0"/>
              <w:ind w:left="34"/>
              <w:jc w:val="both"/>
              <w:rPr>
                <w:rFonts w:asciiTheme="minorHAnsi" w:hAnsiTheme="minorHAnsi"/>
                <w:sz w:val="20"/>
                <w:szCs w:val="20"/>
              </w:rPr>
            </w:pPr>
            <w:r>
              <w:rPr>
                <w:rFonts w:asciiTheme="minorHAnsi" w:hAnsiTheme="minorHAnsi"/>
                <w:sz w:val="20"/>
                <w:szCs w:val="20"/>
              </w:rPr>
              <w:t xml:space="preserve">Projekts paredz jauniešu vai sociāli mazaizsargāto personu iesaisti piemēram, tieši mērķa grupai izveidotu sabiedrisko aktivitāti, tas ir pamatots aprakstā </w:t>
            </w:r>
          </w:p>
        </w:tc>
        <w:tc>
          <w:tcPr>
            <w:tcW w:w="1276" w:type="dxa"/>
            <w:tcBorders>
              <w:top w:val="single" w:sz="4" w:space="0" w:color="000000"/>
              <w:left w:val="single" w:sz="4" w:space="0" w:color="000000"/>
              <w:bottom w:val="single" w:sz="4" w:space="0" w:color="000000"/>
              <w:right w:val="single" w:sz="4" w:space="0" w:color="000000"/>
            </w:tcBorders>
          </w:tcPr>
          <w:p w14:paraId="16A820C5" w14:textId="77777777" w:rsidR="008D6F86" w:rsidRPr="00021F48" w:rsidRDefault="008D6F86" w:rsidP="0032462C">
            <w:pPr>
              <w:pStyle w:val="MKTnormal"/>
              <w:framePr w:hSpace="0" w:wrap="auto" w:vAnchor="margin" w:hAnchor="text" w:yAlign="inline"/>
            </w:pPr>
            <w:r>
              <w:t>2</w:t>
            </w:r>
          </w:p>
        </w:tc>
        <w:tc>
          <w:tcPr>
            <w:tcW w:w="1134" w:type="dxa"/>
            <w:vMerge w:val="restart"/>
            <w:tcBorders>
              <w:top w:val="single" w:sz="4" w:space="0" w:color="000000"/>
              <w:left w:val="single" w:sz="4" w:space="0" w:color="000000"/>
              <w:right w:val="single" w:sz="4" w:space="0" w:color="000000"/>
            </w:tcBorders>
          </w:tcPr>
          <w:p w14:paraId="4AFDF55D" w14:textId="77777777" w:rsidR="008D6F86" w:rsidRPr="00021F48" w:rsidRDefault="008D6F86" w:rsidP="0032462C">
            <w:pPr>
              <w:pStyle w:val="MKTnormal"/>
              <w:framePr w:hSpace="0" w:wrap="auto" w:vAnchor="margin" w:hAnchor="text" w:yAlign="inline"/>
            </w:pPr>
            <w:r w:rsidRPr="00816559">
              <w:t>B 6.1.</w:t>
            </w:r>
          </w:p>
        </w:tc>
      </w:tr>
      <w:tr w:rsidR="008D6F86" w:rsidRPr="00021F48" w14:paraId="7462B550" w14:textId="77777777" w:rsidTr="0032462C">
        <w:trPr>
          <w:trHeight w:val="145"/>
        </w:trPr>
        <w:tc>
          <w:tcPr>
            <w:tcW w:w="1020" w:type="dxa"/>
            <w:vMerge/>
            <w:tcBorders>
              <w:left w:val="single" w:sz="4" w:space="0" w:color="000000"/>
              <w:bottom w:val="single" w:sz="4" w:space="0" w:color="000000"/>
              <w:right w:val="single" w:sz="4" w:space="0" w:color="000000"/>
            </w:tcBorders>
          </w:tcPr>
          <w:p w14:paraId="1A8E702F" w14:textId="77777777" w:rsidR="008D6F86" w:rsidRPr="008825D7" w:rsidRDefault="008D6F86" w:rsidP="008D6F86">
            <w:pPr>
              <w:pStyle w:val="ListParagraph"/>
              <w:numPr>
                <w:ilvl w:val="0"/>
                <w:numId w:val="6"/>
              </w:numPr>
              <w:spacing w:after="160" w:line="259" w:lineRule="auto"/>
              <w:jc w:val="both"/>
              <w:rPr>
                <w:sz w:val="20"/>
                <w:szCs w:val="20"/>
              </w:rPr>
            </w:pPr>
          </w:p>
        </w:tc>
        <w:tc>
          <w:tcPr>
            <w:tcW w:w="2456" w:type="dxa"/>
            <w:vMerge/>
            <w:tcBorders>
              <w:left w:val="single" w:sz="4" w:space="0" w:color="000000"/>
              <w:bottom w:val="single" w:sz="4" w:space="0" w:color="000000"/>
              <w:right w:val="single" w:sz="4" w:space="0" w:color="000000"/>
            </w:tcBorders>
          </w:tcPr>
          <w:p w14:paraId="65727D75" w14:textId="77777777" w:rsidR="008D6F86" w:rsidRPr="00816559" w:rsidRDefault="008D6F86" w:rsidP="0032462C">
            <w:pPr>
              <w:snapToGrid w:val="0"/>
              <w:jc w:val="both"/>
              <w:rPr>
                <w:sz w:val="20"/>
                <w:szCs w:val="20"/>
              </w:rPr>
            </w:pPr>
          </w:p>
        </w:tc>
        <w:tc>
          <w:tcPr>
            <w:tcW w:w="4174" w:type="dxa"/>
            <w:tcBorders>
              <w:top w:val="single" w:sz="4" w:space="0" w:color="000000"/>
              <w:left w:val="single" w:sz="4" w:space="0" w:color="000000"/>
              <w:bottom w:val="single" w:sz="4" w:space="0" w:color="000000"/>
            </w:tcBorders>
          </w:tcPr>
          <w:p w14:paraId="7443EF28" w14:textId="77777777" w:rsidR="008D6F86" w:rsidRPr="00287D9F" w:rsidRDefault="008D6F86" w:rsidP="0032462C">
            <w:pPr>
              <w:pStyle w:val="StilsMKTteksts12pt1"/>
              <w:snapToGrid w:val="0"/>
              <w:ind w:left="34"/>
              <w:jc w:val="both"/>
              <w:rPr>
                <w:rFonts w:asciiTheme="minorHAnsi" w:hAnsiTheme="minorHAnsi"/>
                <w:b/>
                <w:sz w:val="20"/>
                <w:szCs w:val="20"/>
              </w:rPr>
            </w:pPr>
            <w:r>
              <w:rPr>
                <w:rFonts w:asciiTheme="minorHAnsi" w:hAnsiTheme="minorHAnsi"/>
                <w:sz w:val="20"/>
                <w:szCs w:val="20"/>
              </w:rPr>
              <w:t>Projektā nav paredzēta  jauniešu vai sociāli mazaizsargāto personu iesaiste.</w:t>
            </w:r>
          </w:p>
        </w:tc>
        <w:tc>
          <w:tcPr>
            <w:tcW w:w="1276" w:type="dxa"/>
            <w:tcBorders>
              <w:top w:val="single" w:sz="4" w:space="0" w:color="000000"/>
              <w:left w:val="single" w:sz="4" w:space="0" w:color="000000"/>
              <w:bottom w:val="single" w:sz="4" w:space="0" w:color="000000"/>
              <w:right w:val="single" w:sz="4" w:space="0" w:color="000000"/>
            </w:tcBorders>
          </w:tcPr>
          <w:p w14:paraId="6D3AC2D2" w14:textId="77777777" w:rsidR="008D6F86" w:rsidRPr="00021F48" w:rsidRDefault="008D6F86" w:rsidP="0032462C">
            <w:pPr>
              <w:pStyle w:val="MKTnormal"/>
              <w:framePr w:hSpace="0" w:wrap="auto" w:vAnchor="margin" w:hAnchor="text" w:yAlign="inline"/>
            </w:pPr>
            <w:r>
              <w:t>0</w:t>
            </w:r>
          </w:p>
        </w:tc>
        <w:tc>
          <w:tcPr>
            <w:tcW w:w="1134" w:type="dxa"/>
            <w:vMerge/>
            <w:tcBorders>
              <w:left w:val="single" w:sz="4" w:space="0" w:color="000000"/>
              <w:bottom w:val="single" w:sz="4" w:space="0" w:color="000000"/>
              <w:right w:val="single" w:sz="4" w:space="0" w:color="000000"/>
            </w:tcBorders>
          </w:tcPr>
          <w:p w14:paraId="0250E4B5" w14:textId="77777777" w:rsidR="008D6F86" w:rsidRPr="00021F48" w:rsidRDefault="008D6F86" w:rsidP="0032462C">
            <w:pPr>
              <w:pStyle w:val="MKTnormal"/>
              <w:framePr w:hSpace="0" w:wrap="auto" w:vAnchor="margin" w:hAnchor="text" w:yAlign="inline"/>
            </w:pPr>
          </w:p>
        </w:tc>
      </w:tr>
      <w:tr w:rsidR="008D6F86" w:rsidRPr="00021F48" w14:paraId="22B456B7" w14:textId="77777777" w:rsidTr="0032462C">
        <w:trPr>
          <w:trHeight w:val="145"/>
        </w:trPr>
        <w:tc>
          <w:tcPr>
            <w:tcW w:w="1020" w:type="dxa"/>
            <w:vMerge w:val="restart"/>
            <w:tcBorders>
              <w:top w:val="single" w:sz="4" w:space="0" w:color="000000"/>
              <w:left w:val="single" w:sz="4" w:space="0" w:color="000000"/>
              <w:right w:val="single" w:sz="4" w:space="0" w:color="000000"/>
            </w:tcBorders>
          </w:tcPr>
          <w:p w14:paraId="09D2BBCC" w14:textId="77777777" w:rsidR="008D6F86" w:rsidRPr="009B477E" w:rsidRDefault="008D6F86" w:rsidP="0032462C">
            <w:pPr>
              <w:ind w:left="568"/>
              <w:jc w:val="both"/>
              <w:rPr>
                <w:sz w:val="20"/>
                <w:szCs w:val="20"/>
              </w:rPr>
            </w:pPr>
            <w:r>
              <w:rPr>
                <w:sz w:val="20"/>
                <w:szCs w:val="20"/>
              </w:rPr>
              <w:t>7.</w:t>
            </w:r>
          </w:p>
        </w:tc>
        <w:tc>
          <w:tcPr>
            <w:tcW w:w="2456" w:type="dxa"/>
            <w:vMerge w:val="restart"/>
            <w:tcBorders>
              <w:top w:val="single" w:sz="4" w:space="0" w:color="000000"/>
              <w:left w:val="single" w:sz="4" w:space="0" w:color="000000"/>
              <w:right w:val="single" w:sz="4" w:space="0" w:color="000000"/>
            </w:tcBorders>
          </w:tcPr>
          <w:p w14:paraId="747B43B8" w14:textId="77777777" w:rsidR="008D6F86" w:rsidRPr="00816559" w:rsidRDefault="008D6F86" w:rsidP="0032462C">
            <w:pPr>
              <w:pStyle w:val="StilsMKTteksts12pt1"/>
              <w:snapToGrid w:val="0"/>
              <w:ind w:left="33"/>
              <w:jc w:val="both"/>
              <w:rPr>
                <w:rFonts w:asciiTheme="minorHAnsi" w:hAnsiTheme="minorHAnsi"/>
                <w:sz w:val="20"/>
                <w:szCs w:val="20"/>
              </w:rPr>
            </w:pPr>
            <w:r w:rsidRPr="00816559">
              <w:rPr>
                <w:rFonts w:asciiTheme="minorHAnsi" w:hAnsiTheme="minorHAnsi"/>
                <w:sz w:val="20"/>
                <w:szCs w:val="20"/>
              </w:rPr>
              <w:t>Tiek atjaunots, popularizēts, lietderīgi izmantots kultūrvēsturiskais mantojums, amatniecības tradīcijas.</w:t>
            </w:r>
          </w:p>
          <w:p w14:paraId="37E1D60B" w14:textId="77777777" w:rsidR="008D6F86" w:rsidRPr="00816559" w:rsidRDefault="008D6F86" w:rsidP="0032462C">
            <w:pPr>
              <w:snapToGrid w:val="0"/>
              <w:jc w:val="both"/>
              <w:rPr>
                <w:sz w:val="20"/>
                <w:szCs w:val="20"/>
              </w:rPr>
            </w:pPr>
          </w:p>
        </w:tc>
        <w:tc>
          <w:tcPr>
            <w:tcW w:w="4174" w:type="dxa"/>
            <w:tcBorders>
              <w:top w:val="single" w:sz="4" w:space="0" w:color="000000"/>
              <w:left w:val="single" w:sz="4" w:space="0" w:color="000000"/>
              <w:bottom w:val="single" w:sz="4" w:space="0" w:color="000000"/>
            </w:tcBorders>
          </w:tcPr>
          <w:p w14:paraId="6DDD228F" w14:textId="77777777" w:rsidR="008D6F86" w:rsidRPr="00021F48" w:rsidRDefault="008D6F86" w:rsidP="0032462C">
            <w:pPr>
              <w:pStyle w:val="StilsMKTteksts12pt1"/>
              <w:snapToGrid w:val="0"/>
              <w:ind w:left="34"/>
              <w:jc w:val="both"/>
              <w:rPr>
                <w:rFonts w:asciiTheme="minorHAnsi" w:hAnsiTheme="minorHAnsi"/>
                <w:sz w:val="20"/>
                <w:szCs w:val="20"/>
              </w:rPr>
            </w:pPr>
            <w:r>
              <w:rPr>
                <w:rFonts w:asciiTheme="minorHAnsi" w:hAnsiTheme="minorHAnsi"/>
                <w:sz w:val="20"/>
                <w:szCs w:val="20"/>
              </w:rPr>
              <w:t>Projekta rezultātā tiek saglabāts, atjaunots, attīstīts un popularizēts vietējais kultūras un dabas mantojums</w:t>
            </w:r>
          </w:p>
        </w:tc>
        <w:tc>
          <w:tcPr>
            <w:tcW w:w="1276" w:type="dxa"/>
            <w:tcBorders>
              <w:top w:val="single" w:sz="4" w:space="0" w:color="000000"/>
              <w:left w:val="single" w:sz="4" w:space="0" w:color="000000"/>
              <w:bottom w:val="single" w:sz="4" w:space="0" w:color="000000"/>
              <w:right w:val="single" w:sz="4" w:space="0" w:color="000000"/>
            </w:tcBorders>
          </w:tcPr>
          <w:p w14:paraId="5783BB7D" w14:textId="77777777" w:rsidR="008D6F86" w:rsidRPr="00021F48" w:rsidRDefault="008D6F86" w:rsidP="0032462C">
            <w:pPr>
              <w:pStyle w:val="MKTnormal"/>
              <w:framePr w:hSpace="0" w:wrap="auto" w:vAnchor="margin" w:hAnchor="text" w:yAlign="inline"/>
            </w:pPr>
            <w:r>
              <w:t>1</w:t>
            </w:r>
          </w:p>
        </w:tc>
        <w:tc>
          <w:tcPr>
            <w:tcW w:w="1134" w:type="dxa"/>
            <w:vMerge w:val="restart"/>
            <w:tcBorders>
              <w:top w:val="single" w:sz="4" w:space="0" w:color="000000"/>
              <w:left w:val="single" w:sz="4" w:space="0" w:color="000000"/>
              <w:right w:val="single" w:sz="4" w:space="0" w:color="000000"/>
            </w:tcBorders>
          </w:tcPr>
          <w:p w14:paraId="73BC87D8" w14:textId="77777777" w:rsidR="008D6F86" w:rsidRPr="00021F48" w:rsidRDefault="008D6F86" w:rsidP="0032462C">
            <w:pPr>
              <w:pStyle w:val="MKTnormal"/>
              <w:framePr w:hSpace="0" w:wrap="auto" w:vAnchor="margin" w:hAnchor="text" w:yAlign="inline"/>
            </w:pPr>
            <w:r w:rsidRPr="00816559">
              <w:t>B.6.1. , B1</w:t>
            </w:r>
            <w:r>
              <w:t>3</w:t>
            </w:r>
          </w:p>
        </w:tc>
      </w:tr>
      <w:tr w:rsidR="008D6F86" w:rsidRPr="00021F48" w14:paraId="7DD2C312" w14:textId="77777777" w:rsidTr="0032462C">
        <w:trPr>
          <w:trHeight w:val="145"/>
        </w:trPr>
        <w:tc>
          <w:tcPr>
            <w:tcW w:w="1020" w:type="dxa"/>
            <w:vMerge/>
            <w:tcBorders>
              <w:left w:val="single" w:sz="4" w:space="0" w:color="000000"/>
              <w:bottom w:val="single" w:sz="4" w:space="0" w:color="000000"/>
              <w:right w:val="single" w:sz="4" w:space="0" w:color="000000"/>
            </w:tcBorders>
          </w:tcPr>
          <w:p w14:paraId="7B6F7E06" w14:textId="77777777" w:rsidR="008D6F86" w:rsidRPr="009B477E" w:rsidRDefault="008D6F86" w:rsidP="0032462C">
            <w:pPr>
              <w:ind w:left="568"/>
              <w:jc w:val="both"/>
              <w:rPr>
                <w:sz w:val="20"/>
                <w:szCs w:val="20"/>
              </w:rPr>
            </w:pPr>
          </w:p>
        </w:tc>
        <w:tc>
          <w:tcPr>
            <w:tcW w:w="2456" w:type="dxa"/>
            <w:vMerge/>
            <w:tcBorders>
              <w:left w:val="single" w:sz="4" w:space="0" w:color="000000"/>
              <w:bottom w:val="single" w:sz="4" w:space="0" w:color="000000"/>
              <w:right w:val="single" w:sz="4" w:space="0" w:color="000000"/>
            </w:tcBorders>
          </w:tcPr>
          <w:p w14:paraId="7F429A52" w14:textId="77777777" w:rsidR="008D6F86" w:rsidRPr="00816559" w:rsidRDefault="008D6F86" w:rsidP="0032462C">
            <w:pPr>
              <w:snapToGrid w:val="0"/>
              <w:jc w:val="both"/>
              <w:rPr>
                <w:sz w:val="20"/>
                <w:szCs w:val="20"/>
              </w:rPr>
            </w:pPr>
          </w:p>
        </w:tc>
        <w:tc>
          <w:tcPr>
            <w:tcW w:w="4174" w:type="dxa"/>
            <w:tcBorders>
              <w:top w:val="single" w:sz="4" w:space="0" w:color="000000"/>
              <w:left w:val="single" w:sz="4" w:space="0" w:color="000000"/>
              <w:bottom w:val="single" w:sz="4" w:space="0" w:color="000000"/>
            </w:tcBorders>
          </w:tcPr>
          <w:p w14:paraId="39273C97" w14:textId="77777777" w:rsidR="008D6F86" w:rsidRPr="00021F48" w:rsidRDefault="008D6F86" w:rsidP="0032462C">
            <w:pPr>
              <w:pStyle w:val="StilsMKTteksts12pt1"/>
              <w:snapToGrid w:val="0"/>
              <w:ind w:left="34"/>
              <w:jc w:val="both"/>
              <w:rPr>
                <w:rFonts w:asciiTheme="minorHAnsi" w:hAnsiTheme="minorHAnsi"/>
                <w:sz w:val="20"/>
                <w:szCs w:val="20"/>
              </w:rPr>
            </w:pPr>
            <w:r>
              <w:rPr>
                <w:rFonts w:asciiTheme="minorHAnsi" w:hAnsiTheme="minorHAnsi"/>
                <w:sz w:val="20"/>
                <w:szCs w:val="20"/>
              </w:rPr>
              <w:t>Projekta rezultāti nav vērsti uz  kultūras un dabas mantojuma saglabāšanu,  atjaunošanu, attīstītību un popularizēšanu</w:t>
            </w:r>
          </w:p>
        </w:tc>
        <w:tc>
          <w:tcPr>
            <w:tcW w:w="1276" w:type="dxa"/>
            <w:tcBorders>
              <w:top w:val="single" w:sz="4" w:space="0" w:color="000000"/>
              <w:left w:val="single" w:sz="4" w:space="0" w:color="000000"/>
              <w:bottom w:val="single" w:sz="4" w:space="0" w:color="000000"/>
              <w:right w:val="single" w:sz="4" w:space="0" w:color="000000"/>
            </w:tcBorders>
          </w:tcPr>
          <w:p w14:paraId="314C4FFD" w14:textId="77777777" w:rsidR="008D6F86" w:rsidRPr="00021F48" w:rsidRDefault="008D6F86" w:rsidP="0032462C">
            <w:pPr>
              <w:pStyle w:val="MKTnormal"/>
              <w:framePr w:hSpace="0" w:wrap="auto" w:vAnchor="margin" w:hAnchor="text" w:yAlign="inline"/>
            </w:pPr>
            <w:r>
              <w:t>0</w:t>
            </w:r>
          </w:p>
        </w:tc>
        <w:tc>
          <w:tcPr>
            <w:tcW w:w="1134" w:type="dxa"/>
            <w:vMerge/>
            <w:tcBorders>
              <w:left w:val="single" w:sz="4" w:space="0" w:color="000000"/>
              <w:bottom w:val="single" w:sz="4" w:space="0" w:color="000000"/>
              <w:right w:val="single" w:sz="4" w:space="0" w:color="000000"/>
            </w:tcBorders>
          </w:tcPr>
          <w:p w14:paraId="57A55C4C" w14:textId="77777777" w:rsidR="008D6F86" w:rsidRPr="00021F48" w:rsidRDefault="008D6F86" w:rsidP="0032462C">
            <w:pPr>
              <w:pStyle w:val="MKTnormal"/>
              <w:framePr w:hSpace="0" w:wrap="auto" w:vAnchor="margin" w:hAnchor="text" w:yAlign="inline"/>
            </w:pPr>
          </w:p>
        </w:tc>
      </w:tr>
      <w:tr w:rsidR="008D6F86" w:rsidRPr="00021F48" w14:paraId="19F3948B" w14:textId="77777777" w:rsidTr="0032462C">
        <w:trPr>
          <w:trHeight w:val="145"/>
        </w:trPr>
        <w:tc>
          <w:tcPr>
            <w:tcW w:w="1020" w:type="dxa"/>
            <w:vMerge w:val="restart"/>
            <w:tcBorders>
              <w:top w:val="single" w:sz="4" w:space="0" w:color="000000"/>
              <w:left w:val="single" w:sz="4" w:space="0" w:color="000000"/>
              <w:right w:val="single" w:sz="4" w:space="0" w:color="000000"/>
            </w:tcBorders>
            <w:shd w:val="clear" w:color="auto" w:fill="auto"/>
          </w:tcPr>
          <w:p w14:paraId="19928639" w14:textId="77777777" w:rsidR="008D6F86" w:rsidRPr="009B477E" w:rsidRDefault="008D6F86" w:rsidP="0032462C">
            <w:pPr>
              <w:ind w:left="568"/>
              <w:jc w:val="both"/>
              <w:rPr>
                <w:sz w:val="20"/>
                <w:szCs w:val="20"/>
              </w:rPr>
            </w:pPr>
            <w:r>
              <w:rPr>
                <w:sz w:val="20"/>
                <w:szCs w:val="20"/>
              </w:rPr>
              <w:t>8.</w:t>
            </w:r>
          </w:p>
        </w:tc>
        <w:tc>
          <w:tcPr>
            <w:tcW w:w="2456" w:type="dxa"/>
            <w:vMerge w:val="restart"/>
            <w:tcBorders>
              <w:top w:val="single" w:sz="4" w:space="0" w:color="000000"/>
              <w:left w:val="single" w:sz="4" w:space="0" w:color="000000"/>
              <w:right w:val="single" w:sz="4" w:space="0" w:color="000000"/>
            </w:tcBorders>
            <w:shd w:val="clear" w:color="auto" w:fill="auto"/>
          </w:tcPr>
          <w:p w14:paraId="2533F5C7" w14:textId="77777777" w:rsidR="008D6F86" w:rsidRPr="00816559" w:rsidRDefault="008D6F86" w:rsidP="0032462C">
            <w:pPr>
              <w:snapToGrid w:val="0"/>
              <w:jc w:val="both"/>
              <w:rPr>
                <w:sz w:val="20"/>
                <w:szCs w:val="20"/>
              </w:rPr>
            </w:pPr>
            <w:r>
              <w:rPr>
                <w:sz w:val="20"/>
                <w:szCs w:val="20"/>
              </w:rPr>
              <w:t>Atbalsta pretendenta darbība reģistrēta Dobeles VRG teritorijā</w:t>
            </w:r>
          </w:p>
        </w:tc>
        <w:tc>
          <w:tcPr>
            <w:tcW w:w="4174" w:type="dxa"/>
            <w:tcBorders>
              <w:top w:val="single" w:sz="4" w:space="0" w:color="000000"/>
              <w:left w:val="single" w:sz="4" w:space="0" w:color="000000"/>
              <w:bottom w:val="single" w:sz="4" w:space="0" w:color="000000"/>
            </w:tcBorders>
          </w:tcPr>
          <w:p w14:paraId="55688831" w14:textId="77777777" w:rsidR="008D6F86" w:rsidRDefault="008D6F86" w:rsidP="0032462C">
            <w:pPr>
              <w:pStyle w:val="StilsMKTteksts12pt1"/>
              <w:snapToGrid w:val="0"/>
              <w:ind w:left="34"/>
              <w:jc w:val="both"/>
              <w:rPr>
                <w:rFonts w:asciiTheme="minorHAnsi" w:hAnsiTheme="minorHAnsi"/>
                <w:sz w:val="20"/>
                <w:szCs w:val="20"/>
              </w:rPr>
            </w:pPr>
            <w:r>
              <w:rPr>
                <w:rFonts w:asciiTheme="minorHAnsi" w:hAnsiTheme="minorHAnsi"/>
                <w:sz w:val="20"/>
                <w:szCs w:val="20"/>
              </w:rPr>
              <w:t>Juridiskas personas juridiskā adrese vai struktūrvienības  adrese – līdz projekta iesniegšanai reģistrēta Dobeles VRG teritorijā.</w:t>
            </w:r>
          </w:p>
          <w:p w14:paraId="263DA2C8" w14:textId="77777777" w:rsidR="008D6F86" w:rsidRPr="00021F48" w:rsidRDefault="008D6F86" w:rsidP="0032462C">
            <w:pPr>
              <w:pStyle w:val="StilsMKTteksts12pt1"/>
              <w:snapToGrid w:val="0"/>
              <w:ind w:left="34"/>
              <w:jc w:val="both"/>
              <w:rPr>
                <w:rFonts w:asciiTheme="minorHAnsi" w:hAnsiTheme="minorHAnsi"/>
                <w:sz w:val="20"/>
                <w:szCs w:val="20"/>
              </w:rPr>
            </w:pPr>
            <w:r>
              <w:rPr>
                <w:rFonts w:asciiTheme="minorHAnsi" w:hAnsiTheme="minorHAnsi"/>
                <w:sz w:val="20"/>
                <w:szCs w:val="20"/>
              </w:rPr>
              <w:t>Fiziska persona līdz projekta iesniegšanai deklarēta Dobeles VRG teritorijā</w:t>
            </w:r>
          </w:p>
        </w:tc>
        <w:tc>
          <w:tcPr>
            <w:tcW w:w="1276" w:type="dxa"/>
            <w:tcBorders>
              <w:top w:val="single" w:sz="4" w:space="0" w:color="000000"/>
              <w:left w:val="single" w:sz="4" w:space="0" w:color="000000"/>
              <w:bottom w:val="single" w:sz="4" w:space="0" w:color="000000"/>
              <w:right w:val="single" w:sz="4" w:space="0" w:color="000000"/>
            </w:tcBorders>
          </w:tcPr>
          <w:p w14:paraId="259AAA79" w14:textId="77777777" w:rsidR="008D6F86" w:rsidRPr="00021F48" w:rsidRDefault="008D6F86" w:rsidP="0032462C">
            <w:pPr>
              <w:pStyle w:val="MKTnormal"/>
              <w:framePr w:hSpace="0" w:wrap="auto" w:vAnchor="margin" w:hAnchor="text" w:yAlign="inline"/>
            </w:pPr>
            <w:r>
              <w:t>1</w:t>
            </w:r>
          </w:p>
        </w:tc>
        <w:tc>
          <w:tcPr>
            <w:tcW w:w="1134" w:type="dxa"/>
            <w:vMerge w:val="restart"/>
            <w:tcBorders>
              <w:top w:val="single" w:sz="4" w:space="0" w:color="000000"/>
              <w:left w:val="single" w:sz="4" w:space="0" w:color="000000"/>
              <w:right w:val="single" w:sz="4" w:space="0" w:color="000000"/>
            </w:tcBorders>
          </w:tcPr>
          <w:p w14:paraId="398AB94D" w14:textId="77777777" w:rsidR="008D6F86" w:rsidRPr="00021F48" w:rsidRDefault="008D6F86" w:rsidP="0032462C">
            <w:pPr>
              <w:pStyle w:val="MKTnormal"/>
              <w:framePr w:hSpace="0" w:wrap="auto" w:vAnchor="margin" w:hAnchor="text" w:yAlign="inline"/>
            </w:pPr>
            <w:r>
              <w:t>Fiziska persona iesniedz PMLP izziņu.</w:t>
            </w:r>
          </w:p>
        </w:tc>
      </w:tr>
      <w:tr w:rsidR="008D6F86" w:rsidRPr="00021F48" w14:paraId="289665DA" w14:textId="77777777" w:rsidTr="0032462C">
        <w:trPr>
          <w:trHeight w:val="145"/>
        </w:trPr>
        <w:tc>
          <w:tcPr>
            <w:tcW w:w="1020" w:type="dxa"/>
            <w:vMerge/>
            <w:tcBorders>
              <w:left w:val="single" w:sz="4" w:space="0" w:color="000000"/>
              <w:bottom w:val="single" w:sz="4" w:space="0" w:color="000000"/>
              <w:right w:val="single" w:sz="4" w:space="0" w:color="000000"/>
            </w:tcBorders>
            <w:shd w:val="clear" w:color="auto" w:fill="auto"/>
          </w:tcPr>
          <w:p w14:paraId="30965C9B" w14:textId="77777777" w:rsidR="008D6F86" w:rsidRPr="008825D7" w:rsidRDefault="008D6F86" w:rsidP="008D6F86">
            <w:pPr>
              <w:pStyle w:val="ListParagraph"/>
              <w:numPr>
                <w:ilvl w:val="0"/>
                <w:numId w:val="6"/>
              </w:numPr>
              <w:spacing w:after="160" w:line="259" w:lineRule="auto"/>
              <w:jc w:val="both"/>
              <w:rPr>
                <w:sz w:val="20"/>
                <w:szCs w:val="20"/>
              </w:rPr>
            </w:pPr>
          </w:p>
        </w:tc>
        <w:tc>
          <w:tcPr>
            <w:tcW w:w="2456" w:type="dxa"/>
            <w:vMerge/>
            <w:tcBorders>
              <w:left w:val="single" w:sz="4" w:space="0" w:color="000000"/>
              <w:bottom w:val="single" w:sz="4" w:space="0" w:color="000000"/>
              <w:right w:val="single" w:sz="4" w:space="0" w:color="000000"/>
            </w:tcBorders>
            <w:shd w:val="clear" w:color="auto" w:fill="auto"/>
          </w:tcPr>
          <w:p w14:paraId="136B846C" w14:textId="77777777" w:rsidR="008D6F86" w:rsidRPr="00816559" w:rsidRDefault="008D6F86" w:rsidP="0032462C">
            <w:pPr>
              <w:snapToGrid w:val="0"/>
              <w:jc w:val="both"/>
              <w:rPr>
                <w:sz w:val="20"/>
                <w:szCs w:val="20"/>
              </w:rPr>
            </w:pPr>
          </w:p>
        </w:tc>
        <w:tc>
          <w:tcPr>
            <w:tcW w:w="4174" w:type="dxa"/>
            <w:tcBorders>
              <w:top w:val="single" w:sz="4" w:space="0" w:color="000000"/>
              <w:left w:val="single" w:sz="4" w:space="0" w:color="000000"/>
              <w:bottom w:val="single" w:sz="4" w:space="0" w:color="000000"/>
            </w:tcBorders>
          </w:tcPr>
          <w:p w14:paraId="1EC3DC1B" w14:textId="77777777" w:rsidR="008D6F86" w:rsidRDefault="008D6F86" w:rsidP="0032462C">
            <w:pPr>
              <w:pStyle w:val="StilsMKTteksts12pt1"/>
              <w:snapToGrid w:val="0"/>
              <w:ind w:left="34"/>
              <w:jc w:val="both"/>
              <w:rPr>
                <w:rFonts w:asciiTheme="minorHAnsi" w:hAnsiTheme="minorHAnsi"/>
                <w:sz w:val="20"/>
                <w:szCs w:val="20"/>
              </w:rPr>
            </w:pPr>
            <w:r>
              <w:rPr>
                <w:rFonts w:asciiTheme="minorHAnsi" w:hAnsiTheme="minorHAnsi"/>
                <w:sz w:val="20"/>
                <w:szCs w:val="20"/>
              </w:rPr>
              <w:t>Juridiskas personas juridiskā adrese vai struktūrvienības  adrese – līdz projekta iesniegšanai nav  reģistrēta Dobeles VRG teritorijā.</w:t>
            </w:r>
          </w:p>
          <w:p w14:paraId="5ADFCC7A" w14:textId="77777777" w:rsidR="008D6F86" w:rsidRPr="00021F48" w:rsidRDefault="008D6F86" w:rsidP="0032462C">
            <w:pPr>
              <w:pStyle w:val="StilsMKTteksts12pt1"/>
              <w:snapToGrid w:val="0"/>
              <w:ind w:left="34"/>
              <w:jc w:val="both"/>
              <w:rPr>
                <w:rFonts w:asciiTheme="minorHAnsi" w:hAnsiTheme="minorHAnsi"/>
                <w:sz w:val="20"/>
                <w:szCs w:val="20"/>
              </w:rPr>
            </w:pPr>
            <w:r>
              <w:rPr>
                <w:rFonts w:asciiTheme="minorHAnsi" w:hAnsiTheme="minorHAnsi"/>
                <w:sz w:val="20"/>
                <w:szCs w:val="20"/>
              </w:rPr>
              <w:t>Fiziska persona līdz projekta iesniegšanai nav deklarēta Dobeles VRG teritorijā</w:t>
            </w:r>
          </w:p>
        </w:tc>
        <w:tc>
          <w:tcPr>
            <w:tcW w:w="1276" w:type="dxa"/>
            <w:tcBorders>
              <w:top w:val="single" w:sz="4" w:space="0" w:color="000000"/>
              <w:left w:val="single" w:sz="4" w:space="0" w:color="000000"/>
              <w:bottom w:val="single" w:sz="4" w:space="0" w:color="000000"/>
              <w:right w:val="single" w:sz="4" w:space="0" w:color="000000"/>
            </w:tcBorders>
          </w:tcPr>
          <w:p w14:paraId="56B447E6" w14:textId="77777777" w:rsidR="008D6F86" w:rsidRPr="00021F48" w:rsidRDefault="008D6F86" w:rsidP="0032462C">
            <w:pPr>
              <w:pStyle w:val="MKTnormal"/>
              <w:framePr w:hSpace="0" w:wrap="auto" w:vAnchor="margin" w:hAnchor="text" w:yAlign="inline"/>
            </w:pPr>
            <w:r>
              <w:t>0</w:t>
            </w:r>
          </w:p>
        </w:tc>
        <w:tc>
          <w:tcPr>
            <w:tcW w:w="1134" w:type="dxa"/>
            <w:vMerge/>
            <w:tcBorders>
              <w:left w:val="single" w:sz="4" w:space="0" w:color="000000"/>
              <w:bottom w:val="single" w:sz="4" w:space="0" w:color="000000"/>
              <w:right w:val="single" w:sz="4" w:space="0" w:color="000000"/>
            </w:tcBorders>
          </w:tcPr>
          <w:p w14:paraId="5D372BC1" w14:textId="77777777" w:rsidR="008D6F86" w:rsidRPr="00021F48" w:rsidRDefault="008D6F86" w:rsidP="0032462C">
            <w:pPr>
              <w:pStyle w:val="MKTnormal"/>
              <w:framePr w:hSpace="0" w:wrap="auto" w:vAnchor="margin" w:hAnchor="text" w:yAlign="inline"/>
            </w:pPr>
          </w:p>
        </w:tc>
      </w:tr>
      <w:tr w:rsidR="008D6F86" w:rsidRPr="00021F48" w14:paraId="4F4006CE" w14:textId="77777777" w:rsidTr="0032462C">
        <w:trPr>
          <w:trHeight w:val="145"/>
        </w:trPr>
        <w:tc>
          <w:tcPr>
            <w:tcW w:w="10060" w:type="dxa"/>
            <w:gridSpan w:val="5"/>
            <w:tcBorders>
              <w:top w:val="single" w:sz="4" w:space="0" w:color="000000"/>
              <w:left w:val="single" w:sz="4" w:space="0" w:color="000000"/>
              <w:right w:val="single" w:sz="4" w:space="0" w:color="000000"/>
            </w:tcBorders>
            <w:shd w:val="clear" w:color="auto" w:fill="auto"/>
          </w:tcPr>
          <w:tbl>
            <w:tblPr>
              <w:tblpPr w:leftFromText="180" w:rightFromText="180" w:vertAnchor="text" w:horzAnchor="margin" w:tblpY="-124"/>
              <w:tblOverlap w:val="never"/>
              <w:tblW w:w="10060" w:type="dxa"/>
              <w:tblLayout w:type="fixed"/>
              <w:tblLook w:val="0000" w:firstRow="0" w:lastRow="0" w:firstColumn="0" w:lastColumn="0" w:noHBand="0" w:noVBand="0"/>
            </w:tblPr>
            <w:tblGrid>
              <w:gridCol w:w="988"/>
              <w:gridCol w:w="2551"/>
              <w:gridCol w:w="4111"/>
              <w:gridCol w:w="1276"/>
              <w:gridCol w:w="1134"/>
            </w:tblGrid>
            <w:tr w:rsidR="008D6F86" w:rsidRPr="000B6AD5" w14:paraId="7C4905CB" w14:textId="77777777" w:rsidTr="0032462C">
              <w:trPr>
                <w:trHeight w:val="145"/>
              </w:trPr>
              <w:tc>
                <w:tcPr>
                  <w:tcW w:w="988" w:type="dxa"/>
                  <w:tcBorders>
                    <w:top w:val="single" w:sz="4" w:space="0" w:color="000000"/>
                    <w:left w:val="single" w:sz="4" w:space="0" w:color="000000"/>
                    <w:right w:val="single" w:sz="4" w:space="0" w:color="auto"/>
                  </w:tcBorders>
                  <w:shd w:val="clear" w:color="auto" w:fill="auto"/>
                </w:tcPr>
                <w:p w14:paraId="2CCE34C3" w14:textId="77777777" w:rsidR="008D6F86" w:rsidRPr="000B6AD5" w:rsidRDefault="008D6F86" w:rsidP="0032462C">
                  <w:pPr>
                    <w:jc w:val="both"/>
                    <w:rPr>
                      <w:sz w:val="20"/>
                      <w:szCs w:val="20"/>
                    </w:rPr>
                  </w:pPr>
                  <w:r>
                    <w:rPr>
                      <w:sz w:val="20"/>
                      <w:szCs w:val="20"/>
                    </w:rPr>
                    <w:t xml:space="preserve">            9.</w:t>
                  </w:r>
                </w:p>
              </w:tc>
              <w:tc>
                <w:tcPr>
                  <w:tcW w:w="2551" w:type="dxa"/>
                  <w:tcBorders>
                    <w:top w:val="single" w:sz="4" w:space="0" w:color="auto"/>
                    <w:left w:val="single" w:sz="4" w:space="0" w:color="auto"/>
                    <w:right w:val="single" w:sz="4" w:space="0" w:color="auto"/>
                  </w:tcBorders>
                  <w:shd w:val="clear" w:color="auto" w:fill="auto"/>
                </w:tcPr>
                <w:p w14:paraId="7DCAEB23" w14:textId="77777777" w:rsidR="008D6F86" w:rsidRPr="000B6AD5" w:rsidRDefault="008D6F86" w:rsidP="0032462C">
                  <w:pPr>
                    <w:ind w:left="33"/>
                    <w:jc w:val="both"/>
                    <w:rPr>
                      <w:sz w:val="20"/>
                      <w:szCs w:val="20"/>
                    </w:rPr>
                  </w:pPr>
                  <w:r>
                    <w:rPr>
                      <w:sz w:val="20"/>
                      <w:szCs w:val="20"/>
                    </w:rPr>
                    <w:t>Atbalsta pretendenta iesniegto projektu skaits</w:t>
                  </w:r>
                </w:p>
              </w:tc>
              <w:tc>
                <w:tcPr>
                  <w:tcW w:w="4111" w:type="dxa"/>
                  <w:tcBorders>
                    <w:top w:val="single" w:sz="4" w:space="0" w:color="000000"/>
                    <w:left w:val="single" w:sz="4" w:space="0" w:color="auto"/>
                    <w:right w:val="single" w:sz="4" w:space="0" w:color="auto"/>
                  </w:tcBorders>
                  <w:shd w:val="clear" w:color="auto" w:fill="auto"/>
                </w:tcPr>
                <w:p w14:paraId="6CAB96CC" w14:textId="77777777" w:rsidR="008D6F86" w:rsidRPr="000B6AD5" w:rsidRDefault="008D6F86" w:rsidP="0032462C">
                  <w:pPr>
                    <w:ind w:left="34"/>
                    <w:jc w:val="both"/>
                    <w:rPr>
                      <w:sz w:val="20"/>
                      <w:szCs w:val="20"/>
                    </w:rPr>
                  </w:pPr>
                  <w:r>
                    <w:rPr>
                      <w:sz w:val="20"/>
                      <w:szCs w:val="20"/>
                    </w:rPr>
                    <w:t>Atbalsta pretendents vienā kārtā uz vienu rīcību ir iesniedzis vienu projektu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C4FE55" w14:textId="77777777" w:rsidR="008D6F86" w:rsidRPr="000B6AD5" w:rsidRDefault="008D6F86" w:rsidP="0032462C">
                  <w:pPr>
                    <w:ind w:left="568"/>
                    <w:jc w:val="both"/>
                    <w:rPr>
                      <w:sz w:val="20"/>
                      <w:szCs w:val="20"/>
                    </w:rPr>
                  </w:pPr>
                  <w:r>
                    <w:rPr>
                      <w:sz w:val="20"/>
                      <w:szCs w:val="20"/>
                    </w:rPr>
                    <w:t>1</w:t>
                  </w:r>
                </w:p>
              </w:tc>
              <w:tc>
                <w:tcPr>
                  <w:tcW w:w="1134" w:type="dxa"/>
                  <w:tcBorders>
                    <w:top w:val="single" w:sz="4" w:space="0" w:color="auto"/>
                    <w:left w:val="single" w:sz="4" w:space="0" w:color="auto"/>
                    <w:right w:val="single" w:sz="4" w:space="0" w:color="auto"/>
                  </w:tcBorders>
                  <w:shd w:val="clear" w:color="auto" w:fill="auto"/>
                </w:tcPr>
                <w:p w14:paraId="595DBDD9" w14:textId="77777777" w:rsidR="008D6F86" w:rsidRPr="000B6AD5" w:rsidRDefault="008D6F86" w:rsidP="0032462C">
                  <w:pPr>
                    <w:ind w:left="568"/>
                    <w:jc w:val="both"/>
                    <w:rPr>
                      <w:sz w:val="20"/>
                    </w:rPr>
                  </w:pPr>
                </w:p>
              </w:tc>
            </w:tr>
            <w:tr w:rsidR="008D6F86" w:rsidRPr="000B6AD5" w14:paraId="33269B8D" w14:textId="77777777" w:rsidTr="0032462C">
              <w:trPr>
                <w:trHeight w:val="857"/>
              </w:trPr>
              <w:tc>
                <w:tcPr>
                  <w:tcW w:w="988" w:type="dxa"/>
                  <w:tcBorders>
                    <w:left w:val="single" w:sz="4" w:space="0" w:color="000000"/>
                    <w:right w:val="single" w:sz="4" w:space="0" w:color="auto"/>
                  </w:tcBorders>
                  <w:shd w:val="clear" w:color="auto" w:fill="auto"/>
                </w:tcPr>
                <w:p w14:paraId="18704664" w14:textId="77777777" w:rsidR="008D6F86" w:rsidRPr="000B6AD5" w:rsidRDefault="008D6F86" w:rsidP="0032462C">
                  <w:pPr>
                    <w:ind w:left="568"/>
                    <w:jc w:val="both"/>
                    <w:rPr>
                      <w:sz w:val="20"/>
                      <w:szCs w:val="20"/>
                    </w:rPr>
                  </w:pPr>
                </w:p>
              </w:tc>
              <w:tc>
                <w:tcPr>
                  <w:tcW w:w="2551" w:type="dxa"/>
                  <w:tcBorders>
                    <w:left w:val="single" w:sz="4" w:space="0" w:color="auto"/>
                    <w:right w:val="single" w:sz="4" w:space="0" w:color="auto"/>
                  </w:tcBorders>
                  <w:shd w:val="clear" w:color="auto" w:fill="auto"/>
                </w:tcPr>
                <w:p w14:paraId="264937BB" w14:textId="77777777" w:rsidR="008D6F86" w:rsidRPr="000B6AD5" w:rsidRDefault="008D6F86" w:rsidP="0032462C">
                  <w:pPr>
                    <w:ind w:left="568"/>
                    <w:jc w:val="both"/>
                    <w:rPr>
                      <w:sz w:val="20"/>
                      <w:szCs w:val="20"/>
                    </w:rPr>
                  </w:pPr>
                </w:p>
              </w:tc>
              <w:tc>
                <w:tcPr>
                  <w:tcW w:w="4111" w:type="dxa"/>
                  <w:tcBorders>
                    <w:top w:val="single" w:sz="4" w:space="0" w:color="000000"/>
                    <w:left w:val="single" w:sz="4" w:space="0" w:color="auto"/>
                    <w:right w:val="single" w:sz="4" w:space="0" w:color="auto"/>
                  </w:tcBorders>
                  <w:shd w:val="clear" w:color="auto" w:fill="auto"/>
                </w:tcPr>
                <w:p w14:paraId="61EBCCC2" w14:textId="77777777" w:rsidR="008D6F86" w:rsidRPr="000B6AD5" w:rsidRDefault="008D6F86" w:rsidP="0032462C">
                  <w:pPr>
                    <w:ind w:left="34"/>
                    <w:jc w:val="both"/>
                    <w:rPr>
                      <w:sz w:val="20"/>
                      <w:szCs w:val="20"/>
                    </w:rPr>
                  </w:pPr>
                  <w:r>
                    <w:rPr>
                      <w:sz w:val="20"/>
                      <w:szCs w:val="20"/>
                    </w:rPr>
                    <w:t>Atbalsta pretendents vienā kārtā uz vienu rīcību ir iesniedzis  vairāk kā vienu projektu</w:t>
                  </w:r>
                </w:p>
              </w:tc>
              <w:tc>
                <w:tcPr>
                  <w:tcW w:w="1276" w:type="dxa"/>
                  <w:tcBorders>
                    <w:top w:val="single" w:sz="4" w:space="0" w:color="auto"/>
                    <w:left w:val="single" w:sz="4" w:space="0" w:color="auto"/>
                    <w:right w:val="single" w:sz="4" w:space="0" w:color="auto"/>
                  </w:tcBorders>
                  <w:shd w:val="clear" w:color="auto" w:fill="auto"/>
                </w:tcPr>
                <w:p w14:paraId="2E1B27C9" w14:textId="77777777" w:rsidR="008D6F86" w:rsidRPr="000B6AD5" w:rsidRDefault="008D6F86" w:rsidP="0032462C">
                  <w:pPr>
                    <w:ind w:left="568"/>
                    <w:jc w:val="both"/>
                    <w:rPr>
                      <w:sz w:val="20"/>
                      <w:szCs w:val="20"/>
                    </w:rPr>
                  </w:pPr>
                  <w:r>
                    <w:rPr>
                      <w:sz w:val="20"/>
                      <w:szCs w:val="20"/>
                    </w:rPr>
                    <w:t>0</w:t>
                  </w:r>
                </w:p>
              </w:tc>
              <w:tc>
                <w:tcPr>
                  <w:tcW w:w="1134" w:type="dxa"/>
                  <w:tcBorders>
                    <w:left w:val="single" w:sz="4" w:space="0" w:color="auto"/>
                    <w:right w:val="single" w:sz="4" w:space="0" w:color="auto"/>
                  </w:tcBorders>
                  <w:shd w:val="clear" w:color="auto" w:fill="auto"/>
                </w:tcPr>
                <w:p w14:paraId="62D226C7" w14:textId="77777777" w:rsidR="008D6F86" w:rsidRPr="000B6AD5" w:rsidRDefault="008D6F86" w:rsidP="0032462C">
                  <w:pPr>
                    <w:ind w:left="568"/>
                    <w:jc w:val="both"/>
                    <w:rPr>
                      <w:sz w:val="20"/>
                      <w:szCs w:val="20"/>
                    </w:rPr>
                  </w:pPr>
                </w:p>
              </w:tc>
            </w:tr>
          </w:tbl>
          <w:p w14:paraId="6B2A4257" w14:textId="77777777" w:rsidR="008D6F86" w:rsidRPr="00021F48" w:rsidRDefault="008D6F86" w:rsidP="0032462C">
            <w:pPr>
              <w:pStyle w:val="MKTnormal"/>
              <w:framePr w:hSpace="0" w:wrap="auto" w:vAnchor="margin" w:hAnchor="text" w:yAlign="inline"/>
            </w:pPr>
          </w:p>
        </w:tc>
      </w:tr>
      <w:tr w:rsidR="008D6F86" w:rsidRPr="00021F48" w14:paraId="6F5BC8E5" w14:textId="77777777" w:rsidTr="0032462C">
        <w:trPr>
          <w:trHeight w:val="145"/>
        </w:trPr>
        <w:tc>
          <w:tcPr>
            <w:tcW w:w="10060" w:type="dxa"/>
            <w:gridSpan w:val="5"/>
            <w:tcBorders>
              <w:top w:val="single" w:sz="4" w:space="0" w:color="000000"/>
              <w:left w:val="single" w:sz="4" w:space="0" w:color="000000"/>
              <w:right w:val="single" w:sz="4" w:space="0" w:color="000000"/>
            </w:tcBorders>
            <w:shd w:val="clear" w:color="auto" w:fill="F2DBDB" w:themeFill="accent2" w:themeFillTint="33"/>
          </w:tcPr>
          <w:p w14:paraId="6651E8C5" w14:textId="77777777" w:rsidR="008D6F86" w:rsidRDefault="008D6F86" w:rsidP="0032462C">
            <w:pPr>
              <w:pStyle w:val="MKTnormal"/>
              <w:framePr w:hSpace="0" w:wrap="auto" w:vAnchor="margin" w:hAnchor="text" w:yAlign="inline"/>
            </w:pPr>
            <w:r>
              <w:t>Maksimālais punkti skaits 21</w:t>
            </w:r>
          </w:p>
        </w:tc>
      </w:tr>
      <w:tr w:rsidR="008D6F86" w14:paraId="6AEDAABB" w14:textId="77777777" w:rsidTr="0032462C">
        <w:trPr>
          <w:trHeight w:val="145"/>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2F36F8A5" w14:textId="77777777" w:rsidR="008D6F86" w:rsidRDefault="008D6F86" w:rsidP="0032462C">
            <w:pPr>
              <w:pStyle w:val="MKTnormal"/>
              <w:framePr w:hSpace="0" w:wrap="auto" w:vAnchor="margin" w:hAnchor="text" w:yAlign="inline"/>
            </w:pPr>
            <w:r>
              <w:t>Minimālais punktu skaits 10</w:t>
            </w:r>
          </w:p>
        </w:tc>
      </w:tr>
    </w:tbl>
    <w:p w14:paraId="4CA14A6F" w14:textId="77777777" w:rsidR="008D6F86" w:rsidRDefault="008D6F86" w:rsidP="00903C42">
      <w:pPr>
        <w:spacing w:after="0" w:line="240" w:lineRule="auto"/>
        <w:rPr>
          <w:rFonts w:ascii="Times New Roman" w:hAnsi="Times New Roman" w:cs="Times New Roman"/>
        </w:rPr>
      </w:pPr>
    </w:p>
    <w:sectPr w:rsidR="008D6F86" w:rsidSect="00A755E4">
      <w:pgSz w:w="11906" w:h="16838"/>
      <w:pgMar w:top="851" w:right="707"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4055"/>
    <w:multiLevelType w:val="hybridMultilevel"/>
    <w:tmpl w:val="427AC7DA"/>
    <w:lvl w:ilvl="0" w:tplc="0426000F">
      <w:start w:val="1"/>
      <w:numFmt w:val="decimal"/>
      <w:lvlText w:val="%1."/>
      <w:lvlJc w:val="left"/>
      <w:pPr>
        <w:ind w:left="92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14B2349"/>
    <w:multiLevelType w:val="hybridMultilevel"/>
    <w:tmpl w:val="427AC7DA"/>
    <w:lvl w:ilvl="0" w:tplc="0426000F">
      <w:start w:val="1"/>
      <w:numFmt w:val="decimal"/>
      <w:lvlText w:val="%1."/>
      <w:lvlJc w:val="left"/>
      <w:pPr>
        <w:ind w:left="92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43B5D6E"/>
    <w:multiLevelType w:val="hybridMultilevel"/>
    <w:tmpl w:val="EA7E8D6E"/>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04A42B1"/>
    <w:multiLevelType w:val="hybridMultilevel"/>
    <w:tmpl w:val="701C46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69B0B3C"/>
    <w:multiLevelType w:val="hybridMultilevel"/>
    <w:tmpl w:val="427AC7DA"/>
    <w:lvl w:ilvl="0" w:tplc="0426000F">
      <w:start w:val="1"/>
      <w:numFmt w:val="decimal"/>
      <w:lvlText w:val="%1."/>
      <w:lvlJc w:val="left"/>
      <w:pPr>
        <w:ind w:left="92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73C05494"/>
    <w:multiLevelType w:val="hybridMultilevel"/>
    <w:tmpl w:val="A1DAA536"/>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52"/>
    <w:rsid w:val="000329DA"/>
    <w:rsid w:val="0005633D"/>
    <w:rsid w:val="00060E52"/>
    <w:rsid w:val="00124EDF"/>
    <w:rsid w:val="001A6F4D"/>
    <w:rsid w:val="001F595B"/>
    <w:rsid w:val="002808C9"/>
    <w:rsid w:val="0032462C"/>
    <w:rsid w:val="004064BB"/>
    <w:rsid w:val="00417A4C"/>
    <w:rsid w:val="00443C32"/>
    <w:rsid w:val="00444D67"/>
    <w:rsid w:val="00462D67"/>
    <w:rsid w:val="0048356C"/>
    <w:rsid w:val="00514F3F"/>
    <w:rsid w:val="00577B6F"/>
    <w:rsid w:val="005A5853"/>
    <w:rsid w:val="005C7767"/>
    <w:rsid w:val="0074741B"/>
    <w:rsid w:val="00757E68"/>
    <w:rsid w:val="00787EEF"/>
    <w:rsid w:val="008928CE"/>
    <w:rsid w:val="008B4800"/>
    <w:rsid w:val="008D3F1B"/>
    <w:rsid w:val="008D6F86"/>
    <w:rsid w:val="008D7F8B"/>
    <w:rsid w:val="00903C42"/>
    <w:rsid w:val="00A601AA"/>
    <w:rsid w:val="00A755E4"/>
    <w:rsid w:val="00B631C0"/>
    <w:rsid w:val="00B93348"/>
    <w:rsid w:val="00C47AE1"/>
    <w:rsid w:val="00D84FDE"/>
    <w:rsid w:val="00DF2AF2"/>
    <w:rsid w:val="00E82606"/>
    <w:rsid w:val="00E87BFB"/>
    <w:rsid w:val="00ED4CAB"/>
    <w:rsid w:val="00EE23F5"/>
    <w:rsid w:val="00F15056"/>
    <w:rsid w:val="00F91805"/>
    <w:rsid w:val="00FB00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4D67"/>
    <w:pPr>
      <w:keepNext/>
      <w:keepLines/>
      <w:spacing w:before="120" w:after="120" w:line="240" w:lineRule="auto"/>
      <w:jc w:val="both"/>
      <w:outlineLvl w:val="0"/>
    </w:pPr>
    <w:rPr>
      <w:rFonts w:ascii="Times New Roman" w:eastAsiaTheme="majorEastAsia" w:hAnsi="Times New Roman" w:cstheme="majorBidi"/>
      <w:b/>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
    <w:basedOn w:val="Normal"/>
    <w:link w:val="ListParagraphChar"/>
    <w:uiPriority w:val="34"/>
    <w:qFormat/>
    <w:rsid w:val="00060E52"/>
    <w:pPr>
      <w:ind w:left="720"/>
      <w:contextualSpacing/>
    </w:pPr>
  </w:style>
  <w:style w:type="table" w:styleId="TableGrid">
    <w:name w:val="Table Grid"/>
    <w:basedOn w:val="TableNormal"/>
    <w:uiPriority w:val="59"/>
    <w:rsid w:val="00060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3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F1B"/>
    <w:rPr>
      <w:rFonts w:ascii="Tahoma" w:hAnsi="Tahoma" w:cs="Tahoma"/>
      <w:sz w:val="16"/>
      <w:szCs w:val="16"/>
    </w:rPr>
  </w:style>
  <w:style w:type="character" w:styleId="Hyperlink">
    <w:name w:val="Hyperlink"/>
    <w:basedOn w:val="DefaultParagraphFont"/>
    <w:rsid w:val="00F91805"/>
    <w:rPr>
      <w:color w:val="0000FF"/>
      <w:u w:val="single"/>
    </w:rPr>
  </w:style>
  <w:style w:type="character" w:customStyle="1" w:styleId="Heading1Char">
    <w:name w:val="Heading 1 Char"/>
    <w:basedOn w:val="DefaultParagraphFont"/>
    <w:link w:val="Heading1"/>
    <w:uiPriority w:val="9"/>
    <w:rsid w:val="00444D67"/>
    <w:rPr>
      <w:rFonts w:ascii="Times New Roman" w:eastAsiaTheme="majorEastAsia" w:hAnsi="Times New Roman" w:cstheme="majorBidi"/>
      <w:b/>
      <w:sz w:val="32"/>
      <w:szCs w:val="32"/>
      <w:lang w:val="en-US"/>
    </w:rPr>
  </w:style>
  <w:style w:type="paragraph" w:customStyle="1" w:styleId="MKTnormal">
    <w:name w:val="MKTnormal"/>
    <w:basedOn w:val="Normal"/>
    <w:next w:val="Normal"/>
    <w:autoRedefine/>
    <w:rsid w:val="00A755E4"/>
    <w:pPr>
      <w:framePr w:hSpace="180" w:wrap="around" w:vAnchor="text" w:hAnchor="margin" w:y="505"/>
      <w:tabs>
        <w:tab w:val="left" w:pos="1159"/>
      </w:tabs>
      <w:snapToGrid w:val="0"/>
      <w:spacing w:after="120" w:line="240" w:lineRule="auto"/>
      <w:ind w:left="-113"/>
    </w:pPr>
    <w:rPr>
      <w:rFonts w:eastAsia="Times New Roman" w:cs="Times New Roman"/>
      <w:bCs/>
      <w:iCs/>
      <w:szCs w:val="20"/>
    </w:rPr>
  </w:style>
  <w:style w:type="paragraph" w:customStyle="1" w:styleId="StilsMKTteksts12pt1">
    <w:name w:val="Stils MKTteksts + 12 pt1"/>
    <w:basedOn w:val="Normal"/>
    <w:rsid w:val="00A755E4"/>
    <w:pPr>
      <w:spacing w:after="0" w:line="240" w:lineRule="auto"/>
      <w:ind w:left="360"/>
    </w:pPr>
    <w:rPr>
      <w:rFonts w:ascii="Times New Roman" w:eastAsia="Times New Roman" w:hAnsi="Times New Roman" w:cs="Times New Roman"/>
      <w:color w:val="000000"/>
      <w:sz w:val="24"/>
      <w:szCs w:val="24"/>
      <w:lang w:eastAsia="lv-LV"/>
    </w:rPr>
  </w:style>
  <w:style w:type="paragraph" w:customStyle="1" w:styleId="MKTteksts">
    <w:name w:val="MKTteksts"/>
    <w:basedOn w:val="Normal"/>
    <w:rsid w:val="00A755E4"/>
    <w:pPr>
      <w:spacing w:before="360" w:after="0" w:line="240" w:lineRule="auto"/>
      <w:ind w:left="357"/>
      <w:jc w:val="center"/>
    </w:pPr>
    <w:rPr>
      <w:rFonts w:ascii="Times New Roman" w:eastAsia="Times New Roman" w:hAnsi="Times New Roman" w:cs="Times New Roman"/>
      <w:b/>
      <w:color w:val="000000"/>
      <w:sz w:val="24"/>
      <w:szCs w:val="24"/>
      <w:lang w:eastAsia="lv-LV"/>
    </w:rPr>
  </w:style>
  <w:style w:type="character" w:customStyle="1" w:styleId="ListParagraphChar">
    <w:name w:val="List Paragraph Char"/>
    <w:aliases w:val="2 Char,Strip Char"/>
    <w:link w:val="ListParagraph"/>
    <w:uiPriority w:val="34"/>
    <w:rsid w:val="00A755E4"/>
  </w:style>
  <w:style w:type="character" w:styleId="CommentReference">
    <w:name w:val="annotation reference"/>
    <w:basedOn w:val="DefaultParagraphFont"/>
    <w:uiPriority w:val="99"/>
    <w:semiHidden/>
    <w:unhideWhenUsed/>
    <w:rsid w:val="00577B6F"/>
    <w:rPr>
      <w:sz w:val="16"/>
      <w:szCs w:val="16"/>
    </w:rPr>
  </w:style>
  <w:style w:type="paragraph" w:styleId="CommentText">
    <w:name w:val="annotation text"/>
    <w:basedOn w:val="Normal"/>
    <w:link w:val="CommentTextChar"/>
    <w:uiPriority w:val="99"/>
    <w:semiHidden/>
    <w:unhideWhenUsed/>
    <w:rsid w:val="00577B6F"/>
    <w:pPr>
      <w:spacing w:line="240" w:lineRule="auto"/>
    </w:pPr>
    <w:rPr>
      <w:sz w:val="20"/>
      <w:szCs w:val="20"/>
    </w:rPr>
  </w:style>
  <w:style w:type="character" w:customStyle="1" w:styleId="CommentTextChar">
    <w:name w:val="Comment Text Char"/>
    <w:basedOn w:val="DefaultParagraphFont"/>
    <w:link w:val="CommentText"/>
    <w:uiPriority w:val="99"/>
    <w:semiHidden/>
    <w:rsid w:val="00577B6F"/>
    <w:rPr>
      <w:sz w:val="20"/>
      <w:szCs w:val="20"/>
    </w:rPr>
  </w:style>
  <w:style w:type="paragraph" w:styleId="CommentSubject">
    <w:name w:val="annotation subject"/>
    <w:basedOn w:val="CommentText"/>
    <w:next w:val="CommentText"/>
    <w:link w:val="CommentSubjectChar"/>
    <w:uiPriority w:val="99"/>
    <w:semiHidden/>
    <w:unhideWhenUsed/>
    <w:rsid w:val="00577B6F"/>
    <w:rPr>
      <w:b/>
      <w:bCs/>
    </w:rPr>
  </w:style>
  <w:style w:type="character" w:customStyle="1" w:styleId="CommentSubjectChar">
    <w:name w:val="Comment Subject Char"/>
    <w:basedOn w:val="CommentTextChar"/>
    <w:link w:val="CommentSubject"/>
    <w:uiPriority w:val="99"/>
    <w:semiHidden/>
    <w:rsid w:val="00577B6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4D67"/>
    <w:pPr>
      <w:keepNext/>
      <w:keepLines/>
      <w:spacing w:before="120" w:after="120" w:line="240" w:lineRule="auto"/>
      <w:jc w:val="both"/>
      <w:outlineLvl w:val="0"/>
    </w:pPr>
    <w:rPr>
      <w:rFonts w:ascii="Times New Roman" w:eastAsiaTheme="majorEastAsia" w:hAnsi="Times New Roman" w:cstheme="majorBidi"/>
      <w:b/>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
    <w:basedOn w:val="Normal"/>
    <w:link w:val="ListParagraphChar"/>
    <w:uiPriority w:val="34"/>
    <w:qFormat/>
    <w:rsid w:val="00060E52"/>
    <w:pPr>
      <w:ind w:left="720"/>
      <w:contextualSpacing/>
    </w:pPr>
  </w:style>
  <w:style w:type="table" w:styleId="TableGrid">
    <w:name w:val="Table Grid"/>
    <w:basedOn w:val="TableNormal"/>
    <w:uiPriority w:val="59"/>
    <w:rsid w:val="00060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3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F1B"/>
    <w:rPr>
      <w:rFonts w:ascii="Tahoma" w:hAnsi="Tahoma" w:cs="Tahoma"/>
      <w:sz w:val="16"/>
      <w:szCs w:val="16"/>
    </w:rPr>
  </w:style>
  <w:style w:type="character" w:styleId="Hyperlink">
    <w:name w:val="Hyperlink"/>
    <w:basedOn w:val="DefaultParagraphFont"/>
    <w:rsid w:val="00F91805"/>
    <w:rPr>
      <w:color w:val="0000FF"/>
      <w:u w:val="single"/>
    </w:rPr>
  </w:style>
  <w:style w:type="character" w:customStyle="1" w:styleId="Heading1Char">
    <w:name w:val="Heading 1 Char"/>
    <w:basedOn w:val="DefaultParagraphFont"/>
    <w:link w:val="Heading1"/>
    <w:uiPriority w:val="9"/>
    <w:rsid w:val="00444D67"/>
    <w:rPr>
      <w:rFonts w:ascii="Times New Roman" w:eastAsiaTheme="majorEastAsia" w:hAnsi="Times New Roman" w:cstheme="majorBidi"/>
      <w:b/>
      <w:sz w:val="32"/>
      <w:szCs w:val="32"/>
      <w:lang w:val="en-US"/>
    </w:rPr>
  </w:style>
  <w:style w:type="paragraph" w:customStyle="1" w:styleId="MKTnormal">
    <w:name w:val="MKTnormal"/>
    <w:basedOn w:val="Normal"/>
    <w:next w:val="Normal"/>
    <w:autoRedefine/>
    <w:rsid w:val="00A755E4"/>
    <w:pPr>
      <w:framePr w:hSpace="180" w:wrap="around" w:vAnchor="text" w:hAnchor="margin" w:y="505"/>
      <w:tabs>
        <w:tab w:val="left" w:pos="1159"/>
      </w:tabs>
      <w:snapToGrid w:val="0"/>
      <w:spacing w:after="120" w:line="240" w:lineRule="auto"/>
      <w:ind w:left="-113"/>
    </w:pPr>
    <w:rPr>
      <w:rFonts w:eastAsia="Times New Roman" w:cs="Times New Roman"/>
      <w:bCs/>
      <w:iCs/>
      <w:szCs w:val="20"/>
    </w:rPr>
  </w:style>
  <w:style w:type="paragraph" w:customStyle="1" w:styleId="StilsMKTteksts12pt1">
    <w:name w:val="Stils MKTteksts + 12 pt1"/>
    <w:basedOn w:val="Normal"/>
    <w:rsid w:val="00A755E4"/>
    <w:pPr>
      <w:spacing w:after="0" w:line="240" w:lineRule="auto"/>
      <w:ind w:left="360"/>
    </w:pPr>
    <w:rPr>
      <w:rFonts w:ascii="Times New Roman" w:eastAsia="Times New Roman" w:hAnsi="Times New Roman" w:cs="Times New Roman"/>
      <w:color w:val="000000"/>
      <w:sz w:val="24"/>
      <w:szCs w:val="24"/>
      <w:lang w:eastAsia="lv-LV"/>
    </w:rPr>
  </w:style>
  <w:style w:type="paragraph" w:customStyle="1" w:styleId="MKTteksts">
    <w:name w:val="MKTteksts"/>
    <w:basedOn w:val="Normal"/>
    <w:rsid w:val="00A755E4"/>
    <w:pPr>
      <w:spacing w:before="360" w:after="0" w:line="240" w:lineRule="auto"/>
      <w:ind w:left="357"/>
      <w:jc w:val="center"/>
    </w:pPr>
    <w:rPr>
      <w:rFonts w:ascii="Times New Roman" w:eastAsia="Times New Roman" w:hAnsi="Times New Roman" w:cs="Times New Roman"/>
      <w:b/>
      <w:color w:val="000000"/>
      <w:sz w:val="24"/>
      <w:szCs w:val="24"/>
      <w:lang w:eastAsia="lv-LV"/>
    </w:rPr>
  </w:style>
  <w:style w:type="character" w:customStyle="1" w:styleId="ListParagraphChar">
    <w:name w:val="List Paragraph Char"/>
    <w:aliases w:val="2 Char,Strip Char"/>
    <w:link w:val="ListParagraph"/>
    <w:uiPriority w:val="34"/>
    <w:rsid w:val="00A755E4"/>
  </w:style>
  <w:style w:type="character" w:styleId="CommentReference">
    <w:name w:val="annotation reference"/>
    <w:basedOn w:val="DefaultParagraphFont"/>
    <w:uiPriority w:val="99"/>
    <w:semiHidden/>
    <w:unhideWhenUsed/>
    <w:rsid w:val="00577B6F"/>
    <w:rPr>
      <w:sz w:val="16"/>
      <w:szCs w:val="16"/>
    </w:rPr>
  </w:style>
  <w:style w:type="paragraph" w:styleId="CommentText">
    <w:name w:val="annotation text"/>
    <w:basedOn w:val="Normal"/>
    <w:link w:val="CommentTextChar"/>
    <w:uiPriority w:val="99"/>
    <w:semiHidden/>
    <w:unhideWhenUsed/>
    <w:rsid w:val="00577B6F"/>
    <w:pPr>
      <w:spacing w:line="240" w:lineRule="auto"/>
    </w:pPr>
    <w:rPr>
      <w:sz w:val="20"/>
      <w:szCs w:val="20"/>
    </w:rPr>
  </w:style>
  <w:style w:type="character" w:customStyle="1" w:styleId="CommentTextChar">
    <w:name w:val="Comment Text Char"/>
    <w:basedOn w:val="DefaultParagraphFont"/>
    <w:link w:val="CommentText"/>
    <w:uiPriority w:val="99"/>
    <w:semiHidden/>
    <w:rsid w:val="00577B6F"/>
    <w:rPr>
      <w:sz w:val="20"/>
      <w:szCs w:val="20"/>
    </w:rPr>
  </w:style>
  <w:style w:type="paragraph" w:styleId="CommentSubject">
    <w:name w:val="annotation subject"/>
    <w:basedOn w:val="CommentText"/>
    <w:next w:val="CommentText"/>
    <w:link w:val="CommentSubjectChar"/>
    <w:uiPriority w:val="99"/>
    <w:semiHidden/>
    <w:unhideWhenUsed/>
    <w:rsid w:val="00577B6F"/>
    <w:rPr>
      <w:b/>
      <w:bCs/>
    </w:rPr>
  </w:style>
  <w:style w:type="character" w:customStyle="1" w:styleId="CommentSubjectChar">
    <w:name w:val="Comment Subject Char"/>
    <w:basedOn w:val="CommentTextChar"/>
    <w:link w:val="CommentSubject"/>
    <w:uiPriority w:val="99"/>
    <w:semiHidden/>
    <w:rsid w:val="00577B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ja.senbruna@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ce.vilmane@inbox.lv" TargetMode="External"/><Relationship Id="rId12" Type="http://schemas.openxmlformats.org/officeDocument/2006/relationships/hyperlink" Target="mailto:lad@la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ps.lad.gov.lv/login" TargetMode="External"/><Relationship Id="rId5" Type="http://schemas.openxmlformats.org/officeDocument/2006/relationships/webSettings" Target="webSettings.xml"/><Relationship Id="rId10" Type="http://schemas.openxmlformats.org/officeDocument/2006/relationships/hyperlink" Target="http://www.lad.gov.lv" TargetMode="External"/><Relationship Id="rId4" Type="http://schemas.openxmlformats.org/officeDocument/2006/relationships/settings" Target="settings.xml"/><Relationship Id="rId9" Type="http://schemas.openxmlformats.org/officeDocument/2006/relationships/hyperlink" Target="http://www.dobelespartnerib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12563</Words>
  <Characters>7162</Characters>
  <Application>Microsoft Office Word</Application>
  <DocSecurity>0</DocSecurity>
  <Lines>59</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LAD</Company>
  <LinksUpToDate>false</LinksUpToDate>
  <CharactersWithSpaces>19686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Krumkalna</dc:creator>
  <cp:lastModifiedBy>a</cp:lastModifiedBy>
  <cp:revision>2</cp:revision>
  <cp:lastPrinted>2016-03-22T06:28:00Z</cp:lastPrinted>
  <dcterms:created xsi:type="dcterms:W3CDTF">2016-03-22T18:25:00Z</dcterms:created>
  <dcterms:modified xsi:type="dcterms:W3CDTF">2016-03-22T18:25:00Z</dcterms:modified>
</cp:coreProperties>
</file>