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5E35C" w14:textId="77777777" w:rsidR="00C665D7" w:rsidRPr="000A6A59" w:rsidRDefault="00C665D7" w:rsidP="00C665D7">
      <w:pPr>
        <w:ind w:right="-478" w:hanging="426"/>
        <w:jc w:val="both"/>
        <w:rPr>
          <w:rFonts w:asciiTheme="majorHAnsi" w:hAnsiTheme="majorHAnsi"/>
          <w:b/>
          <w:bCs/>
        </w:rPr>
      </w:pPr>
      <w:r w:rsidRPr="000A6A59">
        <w:rPr>
          <w:rFonts w:asciiTheme="majorHAnsi" w:hAnsiTheme="majorHAnsi" w:cs="Times New Roman"/>
          <w:noProof/>
          <w:szCs w:val="22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69F9C6BD" wp14:editId="2E4A29B6">
                <wp:simplePos x="0" y="0"/>
                <wp:positionH relativeFrom="column">
                  <wp:posOffset>702945</wp:posOffset>
                </wp:positionH>
                <wp:positionV relativeFrom="paragraph">
                  <wp:posOffset>41275</wp:posOffset>
                </wp:positionV>
                <wp:extent cx="0" cy="467995"/>
                <wp:effectExtent l="0" t="0" r="25400" b="146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91E9C" id="Straight Connector 7" o:spid="_x0000_s1026" style="position:absolute;z-index:251659264;visibility:visible;mso-wrap-style:square;mso-width-percent:0;mso-height-percent:0;mso-wrap-distance-left:114297emu;mso-wrap-distance-top:0;mso-wrap-distance-right:114297emu;mso-wrap-distance-bottom:0;mso-position-horizontal:absolute;mso-position-horizontal-relative:text;mso-position-vertical:absolute;mso-position-vertical-relative:text;mso-width-percent:0;mso-height-percent:0;mso-width-relative:margin;mso-height-relative:margin" from="55.35pt,3.25pt" to="55.35pt,4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/f1toBAACjAwAADgAAAGRycy9lMm9Eb2MueG1srFPLbtswELwX6D8QvNdy0sZJBMs52EgvQWvA&#10;6QdsKEoiSnIJLmvZf98lZTtJeyuqA0HuY7gzHC0fDs6KvY5k0DfyajaXQnuFrfF9I388P366k4IS&#10;+BYset3Ioyb5sPr4YTmGWl/jgLbVUTCIp3oMjRxSCnVVkRq0A5ph0J6THUYHiY+xr9oII6M7W13P&#10;54tqxNiGiEoTcXQzJeWq4HedVul715FOwjaSZ0tljWV9yWu1WkLdRwiDUacx4B+mcGA8X3qB2kAC&#10;8Suav6CcUREJuzRT6CrsOqN04cBsruZ/sNkNEHThwuJQuMhE/w9WfdtvozBtI2+l8OD4iXYpgumH&#10;JNboPQuIUdxmncZANZev/TZmpurgd+EJ1U/iXPUumQ8UprJDF10uZ6riUHQ/XnTXhyTUFFQc/bK4&#10;vb+/yVdVUJ/7QqT0VaMTedNIa3xWBGrYP1GaSs8lOezx0VjLcaitF2MjF59v+N0VsLc6C4m3LjBb&#10;8r0UYHs2rUqxIBJa0+bu3ExHWtso9sC+Ybu1OD7ztFJYoMQJplC+07DvWvM4G6Bhai6pyWbOJPa6&#10;Na6Rd2+7rc836uLWE6lXBfPuBdvjNp5lZicUhU6uzVZ7ey6P8fpvrX4DAAD//wMAUEsDBBQABgAI&#10;AAAAIQCfy1n53AAAAAgBAAAPAAAAZHJzL2Rvd25yZXYueG1sTI/LbsIwEEX3lfgHayp1V2xABZTG&#10;QYiKBTuatlKXQzx5tPE4ih0If1/TTbs8uld3zqSb0bbiTL1vHGuYTRUI4sKZhisN72/7xzUIH5AN&#10;to5Jw5U8bLLJXYqJcRd+pXMeKhFH2CeooQ6hS6T0RU0W/dR1xDErXW8xROwraXq8xHHbyrlSS2mx&#10;4Xihxo52NRXf+WA1DMddqZr9Yvz6XORyOKyOHy9lpfXD/bh9BhFoDH9luOlHdcii08kNbLxoI8/U&#10;KlY1LJ9A3PJfPmlYqznILJX/H8h+AAAA//8DAFBLAQItABQABgAIAAAAIQDkmcPA+wAAAOEBAAAT&#10;AAAAAAAAAAAAAAAAAAAAAABbQ29udGVudF9UeXBlc10ueG1sUEsBAi0AFAAGAAgAAAAhACOyauHX&#10;AAAAlAEAAAsAAAAAAAAAAAAAAAAALAEAAF9yZWxzLy5yZWxzUEsBAi0AFAAGAAgAAAAhAHzf39ba&#10;AQAAowMAAA4AAAAAAAAAAAAAAAAALAIAAGRycy9lMm9Eb2MueG1sUEsBAi0AFAAGAAgAAAAhAJ/L&#10;WfncAAAACAEAAA8AAAAAAAAAAAAAAAAAMg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A6A59">
        <w:rPr>
          <w:rFonts w:asciiTheme="majorHAnsi" w:hAnsiTheme="majorHAnsi" w:cs="Times New Roman"/>
          <w:noProof/>
          <w:szCs w:val="22"/>
          <w:lang w:val="en-US"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6E2EF7EB" wp14:editId="1AE9D32E">
                <wp:simplePos x="0" y="0"/>
                <wp:positionH relativeFrom="column">
                  <wp:posOffset>5272405</wp:posOffset>
                </wp:positionH>
                <wp:positionV relativeFrom="paragraph">
                  <wp:posOffset>9734</wp:posOffset>
                </wp:positionV>
                <wp:extent cx="0" cy="503555"/>
                <wp:effectExtent l="0" t="0" r="25400" b="298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35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565B0" id="Straight Connector 6" o:spid="_x0000_s1026" style="position:absolute;z-index:251661312;visibility:visible;mso-wrap-style:square;mso-width-percent:0;mso-height-percent:0;mso-wrap-distance-left:114297emu;mso-wrap-distance-top:0;mso-wrap-distance-right:114297emu;mso-wrap-distance-bottom:0;mso-position-horizontal:absolute;mso-position-horizontal-relative:text;mso-position-vertical:absolute;mso-position-vertical-relative:text;mso-width-percent:0;mso-height-percent:0;mso-width-relative:margin;mso-height-relative:margin" from="415.15pt,.75pt" to="415.15pt,4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TXlNgBAACjAwAADgAAAGRycy9lMm9Eb2MueG1srFPLbtswELwX6D8QvNdyEtgIBMs52EguQWvA&#10;6QdsKEoiQnIJLmvZf98lZTtJeyuqA0HuY7gzHK0ejs6Kg45k0DfyZjaXQnuFrfF9I3++PH67l4IS&#10;+BYset3Ikyb5sP76ZTWGWt/igLbVUTCIp3oMjRxSCnVVkRq0A5ph0J6THUYHiY+xr9oII6M7W93O&#10;58tqxNiGiEoTcXQ7JeW64HedVulH15FOwjaSZ0tljWV9zWu1XkHdRwiDUecx4B+mcGA8X3qF2kIC&#10;8Suav6CcUREJuzRT6CrsOqN04cBsbuZ/sNkPEHThwuJQuMpE/w9WfT/sojBtI5dSeHD8RPsUwfRD&#10;Ehv0ngXEKJZZpzFQzeUbv4uZqTr6fXhG9Uacqz4l84HCVHbsosvlTFUci+6nq+76mISagoqji/nd&#10;YrHIV1VQX/pCpPSk0Ym8aaQ1PisCNRyeKU2ll5Ic9vhorOU41NaLkWndLfjdFbC3OguJty4wW/K9&#10;FGB7Nq1KsSASWtPm7txMJ9rYKA7AvmG7tTi+8LRSWKDECaZQvvOwn1rzOFugYWouqclmziT2ujWu&#10;kfcfu63PN+ri1jOpdwXz7hXb0y5eZGYnFIXOrs1W+3guj/H+b61/AwAA//8DAFBLAwQUAAYACAAA&#10;ACEAzV0if9sAAAAIAQAADwAAAGRycy9kb3ducmV2LnhtbEyPzU7DMBCE70h9B2srcaM2RIUoxKlQ&#10;UQ/cSgoSRzfe/EC8jmKnDW/fRRzgtqNvNDuTb2bXixOOofOk4XalQCBV3nbUaHg77G5SECEasqb3&#10;hBq+McCmWFzlJrP+TK94KmMjOIRCZjS0MQ6ZlKFq0Zmw8gMSs9qPzkSWYyPtaM4c7np5p9S9dKYj&#10;/tCaAbctVl/l5DRM+22tul0yf34kpZxeHvbvz3Wj9fVyfnoEEXGOf2b4qc/VoeBORz+RDaLXkCYq&#10;YSuDNQjmv/rIh0pBFrn8P6C4AAAA//8DAFBLAQItABQABgAIAAAAIQDkmcPA+wAAAOEBAAATAAAA&#10;AAAAAAAAAAAAAAAAAABbQ29udGVudF9UeXBlc10ueG1sUEsBAi0AFAAGAAgAAAAhACOyauHXAAAA&#10;lAEAAAsAAAAAAAAAAAAAAAAALAEAAF9yZWxzLy5yZWxzUEsBAi0AFAAGAAgAAAAhAB2k15TYAQAA&#10;owMAAA4AAAAAAAAAAAAAAAAALAIAAGRycy9lMm9Eb2MueG1sUEsBAi0AFAAGAAgAAAAhAM1dIn/b&#10;AAAACAEAAA8AAAAAAAAAAAAAAAAAMAQAAGRycy9kb3ducmV2LnhtbFBLBQYAAAAABAAEAPMAAAA4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A6A59">
        <w:rPr>
          <w:rFonts w:asciiTheme="majorHAnsi" w:hAnsiTheme="majorHAnsi" w:cs="Times New Roman"/>
          <w:noProof/>
          <w:szCs w:val="22"/>
          <w:lang w:val="en-US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 wp14:anchorId="17575944" wp14:editId="0D08391B">
                <wp:simplePos x="0" y="0"/>
                <wp:positionH relativeFrom="column">
                  <wp:posOffset>7406069</wp:posOffset>
                </wp:positionH>
                <wp:positionV relativeFrom="paragraph">
                  <wp:posOffset>89487</wp:posOffset>
                </wp:positionV>
                <wp:extent cx="169" cy="612000"/>
                <wp:effectExtent l="0" t="0" r="25400" b="234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" cy="612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DBA81" id="Straight Connector 4" o:spid="_x0000_s1026" style="position:absolute;z-index:251660288;visibility:visible;mso-wrap-style:square;mso-width-percent:0;mso-height-percent:0;mso-wrap-distance-left:114297emu;mso-wrap-distance-top:0;mso-wrap-distance-right:114297emu;mso-wrap-distance-bottom:0;mso-position-horizontal:absolute;mso-position-horizontal-relative:text;mso-position-vertical:absolute;mso-position-vertical-relative:text;mso-width-percent:0;mso-height-percent:0;mso-width-relative:margin;mso-height-relative:margin" from="583.15pt,7.05pt" to="583.15pt,5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DAYN0BAAClAwAADgAAAGRycy9lMm9Eb2MueG1srFNNb9swDL0P2H8QdF+cdF3QGXF6SNBdii1A&#10;uh/AyrItTBIFUYudfz9K+Vi63Yb5IEii+Mj3+Lx6nJwVBx3JoG/kYjaXQnuFrfF9I7+/PH14kIIS&#10;+BYset3Ioyb5uH7/bjWGWt/hgLbVUTCIp3oMjRxSCnVVkRq0A5ph0J6DHUYHiY+xr9oII6M7W93N&#10;58tqxNiGiEoT8e32FJTrgt91WqVvXUc6CdtI7i2VNZb1Na/VegV1HyEMRp3bgH/owoHxXPQKtYUE&#10;4mc0f0E5oyISdmmm0FXYdUbpwoHZLOZ/sNkPEHThwuJQuMpE/w9WfT3sojBtI++l8OB4RPsUwfRD&#10;Ehv0ngXEKO6zTmOgmp9v/C5mpmry+/CM6gdxrHoTzAcKp2dTF11+zlTFVHQ/XnXXUxKKLxfLz1Io&#10;vl8ueKZlKBXUl8wQKX3R6ETeNNIanzWBGg7PlHJtqC9P8rXHJ2Ntmav1YmTQj5948grYXZ2FxFsX&#10;mC/5XgqwPdtWpVgQCa1pc3bGoSNtbBQHYOew4VocX7hfKSxQ4gCTKF9Whjt4k5rb2QINp+QSOhnN&#10;mcRut8Y18uE22/pcURe/nkn91jDvXrE97uJFaPZCKXr2bTbb7Zn3t3/X+hcAAAD//wMAUEsDBBQA&#10;BgAIAAAAIQB5d7rT3QAAAAwBAAAPAAAAZHJzL2Rvd25yZXYueG1sTI/NTsMwEITvSLyDtUjcqBMC&#10;oQpxKlTUA7cSQOrRjTc/EK+j2GnD27MRB7jN7I5mv803s+3FCUffOVIQryIQSJUzHTUK3t92N2sQ&#10;PmgyuneECr7Rw6a4vMh1ZtyZXvFUhkZwCflMK2hDGDIpfdWi1X7lBiTe1W60OrAdG2lGfeZy28vb&#10;KEql1R3xhVYPuG2x+ionq2Dab+uo2yXz5yEp5fTysP94rhulrq/mp0cQAefwF4YFn9GhYKajm8h4&#10;0bOP0zThLKu7GMSS+J0cFxXdgyxy+f+J4gcAAP//AwBQSwECLQAUAAYACAAAACEA5JnDwPsAAADh&#10;AQAAEwAAAAAAAAAAAAAAAAAAAAAAW0NvbnRlbnRfVHlwZXNdLnhtbFBLAQItABQABgAIAAAAIQAj&#10;smrh1wAAAJQBAAALAAAAAAAAAAAAAAAAACwBAABfcmVscy8ucmVsc1BLAQItABQABgAIAAAAIQA9&#10;UMBg3QEAAKUDAAAOAAAAAAAAAAAAAAAAACwCAABkcnMvZTJvRG9jLnhtbFBLAQItABQABgAIAAAA&#10;IQB5d7rT3QAAAAw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A6A59">
        <w:rPr>
          <w:rFonts w:asciiTheme="majorHAnsi" w:hAnsiTheme="majorHAnsi"/>
          <w:bCs/>
          <w:noProof/>
          <w:lang w:val="en-US"/>
        </w:rPr>
        <w:drawing>
          <wp:inline distT="0" distB="0" distL="0" distR="0" wp14:anchorId="0F838B84" wp14:editId="448BFE1A">
            <wp:extent cx="1003935" cy="498808"/>
            <wp:effectExtent l="0" t="0" r="0" b="9525"/>
            <wp:docPr id="2" name="Picture 2" descr="Macintosh HD:Users:mariscirulis:Dropbox:ZZ_Ilze:Z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mariscirulis:Dropbox:ZZ_Ilze:ZZ_LOGO.jp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2" b="16981"/>
                    <a:stretch/>
                  </pic:blipFill>
                  <pic:spPr bwMode="auto">
                    <a:xfrm>
                      <a:off x="0" y="0"/>
                      <a:ext cx="1013590" cy="5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6A59">
        <w:rPr>
          <w:rFonts w:asciiTheme="majorHAnsi" w:hAnsiTheme="majorHAnsi"/>
          <w:b/>
          <w:bCs/>
        </w:rPr>
        <w:t xml:space="preserve">  </w:t>
      </w:r>
      <w:r w:rsidRPr="000A6A59">
        <w:rPr>
          <w:rFonts w:asciiTheme="majorHAnsi" w:hAnsiTheme="majorHAnsi"/>
          <w:bCs/>
          <w:noProof/>
          <w:lang w:val="en-US"/>
        </w:rPr>
        <w:drawing>
          <wp:inline distT="0" distB="0" distL="0" distR="0" wp14:anchorId="499FF94C" wp14:editId="192BA7E3">
            <wp:extent cx="4401020" cy="519060"/>
            <wp:effectExtent l="0" t="0" r="0" b="0"/>
            <wp:docPr id="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tēls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81" cy="5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A59">
        <w:rPr>
          <w:rFonts w:asciiTheme="majorHAnsi" w:hAnsiTheme="majorHAnsi"/>
          <w:b/>
          <w:bCs/>
        </w:rPr>
        <w:t xml:space="preserve">      </w:t>
      </w:r>
      <w:r w:rsidRPr="000A6A59">
        <w:rPr>
          <w:rFonts w:asciiTheme="majorHAnsi" w:hAnsiTheme="majorHAnsi"/>
          <w:bCs/>
          <w:noProof/>
          <w:lang w:val="en-US"/>
        </w:rPr>
        <w:drawing>
          <wp:inline distT="0" distB="0" distL="0" distR="0" wp14:anchorId="3AD469AF" wp14:editId="01E73D96">
            <wp:extent cx="514720" cy="514720"/>
            <wp:effectExtent l="0" t="0" r="0" b="0"/>
            <wp:docPr id="9" name="Attēls 8" descr="https://www.zm.gov.lv/public/ck/images/ZM/ES%20logo/Leader_logo_150p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ēls 8" descr="https://www.zm.gov.lv/public/ck/images/ZM/ES%20logo/Leader_logo_150pxl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7" cy="51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F7DE" w14:textId="77777777" w:rsidR="00C665D7" w:rsidRPr="000A6A59" w:rsidRDefault="00C665D7" w:rsidP="00C665D7">
      <w:pPr>
        <w:jc w:val="center"/>
        <w:rPr>
          <w:rFonts w:asciiTheme="majorHAnsi" w:hAnsiTheme="majorHAnsi" w:cs="Arial"/>
          <w:b/>
          <w:bCs/>
          <w:color w:val="000000"/>
          <w:sz w:val="22"/>
          <w:szCs w:val="22"/>
        </w:rPr>
      </w:pPr>
    </w:p>
    <w:p w14:paraId="3484E960" w14:textId="77777777" w:rsidR="00C665D7" w:rsidRPr="000A6A59" w:rsidRDefault="00C665D7" w:rsidP="00C665D7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0A6A59">
        <w:rPr>
          <w:rFonts w:asciiTheme="majorHAnsi" w:hAnsiTheme="majorHAnsi" w:cs="Arial"/>
          <w:b/>
          <w:bCs/>
          <w:color w:val="000000"/>
          <w:sz w:val="22"/>
          <w:szCs w:val="22"/>
        </w:rPr>
        <w:t>Atbalsta Zemkopības ministrija un Lauku atbalsta dienests</w:t>
      </w:r>
    </w:p>
    <w:p w14:paraId="33C5F02C" w14:textId="77777777" w:rsidR="00C665D7" w:rsidRPr="00B3784F" w:rsidRDefault="00C665D7" w:rsidP="00C665D7">
      <w:pPr>
        <w:jc w:val="both"/>
        <w:rPr>
          <w:b/>
          <w:bCs/>
        </w:rPr>
      </w:pPr>
    </w:p>
    <w:p w14:paraId="4B9B8B6B" w14:textId="77777777" w:rsidR="00C665D7" w:rsidRDefault="00C665D7" w:rsidP="00C665D7">
      <w:pPr>
        <w:jc w:val="both"/>
        <w:rPr>
          <w:b/>
          <w:bCs/>
        </w:rPr>
      </w:pPr>
    </w:p>
    <w:p w14:paraId="294073FF" w14:textId="77777777" w:rsidR="00C665D7" w:rsidRPr="00B3784F" w:rsidRDefault="00C665D7" w:rsidP="00C665D7">
      <w:pPr>
        <w:jc w:val="both"/>
        <w:rPr>
          <w:b/>
        </w:rPr>
      </w:pPr>
      <w:r>
        <w:rPr>
          <w:b/>
          <w:bCs/>
        </w:rPr>
        <w:t>PPP</w:t>
      </w:r>
      <w:r w:rsidRPr="00B3784F">
        <w:rPr>
          <w:b/>
          <w:bCs/>
        </w:rPr>
        <w:t xml:space="preserve"> biedrība “Zied zeme” izsludina </w:t>
      </w:r>
      <w:r w:rsidRPr="00B3784F">
        <w:rPr>
          <w:b/>
        </w:rPr>
        <w:t>projektu iesniegumu pieņemšanu no 2016. gada 3.</w:t>
      </w:r>
      <w:r>
        <w:rPr>
          <w:b/>
        </w:rPr>
        <w:t xml:space="preserve"> </w:t>
      </w:r>
      <w:r w:rsidRPr="00B3784F">
        <w:rPr>
          <w:b/>
        </w:rPr>
        <w:t>oktobra līdz 3.</w:t>
      </w:r>
      <w:r>
        <w:rPr>
          <w:b/>
        </w:rPr>
        <w:t xml:space="preserve"> </w:t>
      </w:r>
      <w:r w:rsidRPr="00B3784F">
        <w:rPr>
          <w:b/>
        </w:rPr>
        <w:t xml:space="preserve">novembrim. </w:t>
      </w:r>
    </w:p>
    <w:p w14:paraId="28AEB53C" w14:textId="77777777" w:rsidR="00C665D7" w:rsidRPr="00B3784F" w:rsidRDefault="00C665D7" w:rsidP="00C665D7">
      <w:pPr>
        <w:jc w:val="both"/>
      </w:pPr>
    </w:p>
    <w:p w14:paraId="516B9018" w14:textId="77777777" w:rsidR="00C665D7" w:rsidRPr="00453AE5" w:rsidRDefault="00C665D7" w:rsidP="00C665D7">
      <w:pPr>
        <w:ind w:firstLine="720"/>
        <w:jc w:val="both"/>
        <w:rPr>
          <w:bCs/>
          <w:lang w:val="en-US"/>
        </w:rPr>
      </w:pPr>
      <w:r w:rsidRPr="00B3784F">
        <w:rPr>
          <w:bCs/>
        </w:rPr>
        <w:t xml:space="preserve">Sabiedrības virzītas vietējās attīstības stratēģijas 2015-2020 otrajā projektu iesniegumu pieņemšanas kārtā </w:t>
      </w:r>
      <w:r>
        <w:rPr>
          <w:bCs/>
        </w:rPr>
        <w:t>pieejamais</w:t>
      </w:r>
      <w:r w:rsidRPr="00B3784F">
        <w:rPr>
          <w:bCs/>
        </w:rPr>
        <w:t xml:space="preserve"> atbalsta apmērs </w:t>
      </w:r>
      <w:r>
        <w:rPr>
          <w:bCs/>
        </w:rPr>
        <w:t xml:space="preserve">ir </w:t>
      </w:r>
      <w:r w:rsidRPr="00B3784F">
        <w:rPr>
          <w:bCs/>
        </w:rPr>
        <w:t>366 000,00 Euro</w:t>
      </w:r>
      <w:r>
        <w:rPr>
          <w:bCs/>
        </w:rPr>
        <w:t>.</w:t>
      </w:r>
    </w:p>
    <w:p w14:paraId="2683C5A2" w14:textId="77777777" w:rsidR="00C665D7" w:rsidRPr="00453AE5" w:rsidRDefault="00C665D7" w:rsidP="00C665D7">
      <w:pPr>
        <w:ind w:firstLine="720"/>
        <w:jc w:val="both"/>
        <w:rPr>
          <w:bCs/>
          <w:lang w:val="en-US"/>
        </w:rPr>
      </w:pPr>
      <w:r w:rsidRPr="00453AE5">
        <w:rPr>
          <w:bCs/>
          <w:lang w:val="en-US"/>
        </w:rPr>
        <w:t>Projektu iesniegumi tiks pieņemti sekojošās rīcībās:</w:t>
      </w:r>
    </w:p>
    <w:p w14:paraId="28419452" w14:textId="77777777" w:rsidR="00C665D7" w:rsidRPr="00453AE5" w:rsidRDefault="00C665D7" w:rsidP="00C665D7">
      <w:pPr>
        <w:jc w:val="both"/>
        <w:rPr>
          <w:bCs/>
          <w:lang w:val="en-US"/>
        </w:rPr>
      </w:pPr>
      <w:r w:rsidRPr="00453AE5">
        <w:rPr>
          <w:bCs/>
          <w:lang w:val="en-US"/>
        </w:rPr>
        <w:t>1.2. Atbalsts lauksaimniecības produktu pārstrādei, tai skaitā pašu saražotās produkcijas iepakošanai, tās realizēšanai tirgū un kvali</w:t>
      </w:r>
      <w:r>
        <w:rPr>
          <w:bCs/>
          <w:lang w:val="en-US"/>
        </w:rPr>
        <w:t xml:space="preserve">tatīvu darba apstākļu radīšanai (publiskais finansējums – </w:t>
      </w:r>
      <w:r w:rsidRPr="00453AE5">
        <w:rPr>
          <w:bCs/>
          <w:lang w:val="en-US"/>
        </w:rPr>
        <w:t>150 000,00 Euro</w:t>
      </w:r>
      <w:r>
        <w:rPr>
          <w:bCs/>
          <w:lang w:val="en-US"/>
        </w:rPr>
        <w:t>);</w:t>
      </w:r>
    </w:p>
    <w:p w14:paraId="76E3D7AA" w14:textId="77777777" w:rsidR="00C665D7" w:rsidRPr="00453AE5" w:rsidRDefault="00C665D7" w:rsidP="00C665D7">
      <w:pPr>
        <w:jc w:val="both"/>
        <w:rPr>
          <w:bCs/>
          <w:lang w:val="en-US"/>
        </w:rPr>
      </w:pPr>
      <w:r w:rsidRPr="00453AE5">
        <w:rPr>
          <w:bCs/>
          <w:lang w:val="en-US"/>
        </w:rPr>
        <w:t xml:space="preserve">1.3. Atbalsts vides radīšanai vai labiekārtošanai, kurā tiek realizēta vietējā produkcija, un jaunu </w:t>
      </w:r>
      <w:r>
        <w:rPr>
          <w:bCs/>
          <w:lang w:val="en-US"/>
        </w:rPr>
        <w:t xml:space="preserve">realizācijas veidu īstenošana (publiskais finansējums – </w:t>
      </w:r>
      <w:r w:rsidRPr="00453AE5">
        <w:rPr>
          <w:bCs/>
          <w:lang w:val="en-US"/>
        </w:rPr>
        <w:t>80 000,00 Euro</w:t>
      </w:r>
      <w:r>
        <w:rPr>
          <w:bCs/>
          <w:lang w:val="en-US"/>
        </w:rPr>
        <w:t>);</w:t>
      </w:r>
    </w:p>
    <w:p w14:paraId="1DD598B5" w14:textId="77777777" w:rsidR="00C665D7" w:rsidRPr="00453AE5" w:rsidRDefault="00C665D7" w:rsidP="00C665D7">
      <w:pPr>
        <w:jc w:val="both"/>
        <w:rPr>
          <w:bCs/>
          <w:lang w:val="en-US"/>
        </w:rPr>
      </w:pPr>
      <w:r w:rsidRPr="00453AE5">
        <w:rPr>
          <w:bCs/>
          <w:lang w:val="en-US"/>
        </w:rPr>
        <w:t>1.4. Atbalsts darbinieku kompetenč</w:t>
      </w:r>
      <w:r>
        <w:rPr>
          <w:bCs/>
          <w:lang w:val="en-US"/>
        </w:rPr>
        <w:t xml:space="preserve">u un produktivitātes celšanai (publiskais finansējums – </w:t>
      </w:r>
      <w:r w:rsidRPr="00453AE5">
        <w:rPr>
          <w:bCs/>
          <w:lang w:val="en-US"/>
        </w:rPr>
        <w:t>46 000,00 Euro</w:t>
      </w:r>
      <w:r>
        <w:rPr>
          <w:bCs/>
          <w:lang w:val="en-US"/>
        </w:rPr>
        <w:t>);</w:t>
      </w:r>
    </w:p>
    <w:p w14:paraId="26502CA6" w14:textId="77777777" w:rsidR="00C665D7" w:rsidRPr="00453AE5" w:rsidRDefault="00C665D7" w:rsidP="00C665D7">
      <w:pPr>
        <w:jc w:val="both"/>
        <w:rPr>
          <w:bCs/>
          <w:lang w:val="en-US"/>
        </w:rPr>
      </w:pPr>
      <w:r w:rsidRPr="00453AE5">
        <w:rPr>
          <w:bCs/>
          <w:lang w:val="en-US"/>
        </w:rPr>
        <w:t>2.2. Atbalsts sabiedrisko aktivitāšu dažād</w:t>
      </w:r>
      <w:r>
        <w:rPr>
          <w:bCs/>
          <w:lang w:val="en-US"/>
        </w:rPr>
        <w:t xml:space="preserve">ošanai vietējiem iedzīvotājiem (publiskais finansējums – </w:t>
      </w:r>
      <w:r w:rsidRPr="00453AE5">
        <w:rPr>
          <w:bCs/>
          <w:lang w:val="en-US"/>
        </w:rPr>
        <w:t>90 000,00 Euro</w:t>
      </w:r>
      <w:r>
        <w:rPr>
          <w:bCs/>
          <w:lang w:val="en-US"/>
        </w:rPr>
        <w:t>.</w:t>
      </w:r>
    </w:p>
    <w:p w14:paraId="6CCDAE6C" w14:textId="77777777" w:rsidR="00C665D7" w:rsidRPr="00453AE5" w:rsidRDefault="00C665D7" w:rsidP="00C665D7">
      <w:pPr>
        <w:ind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Projekti īstenojami </w:t>
      </w:r>
      <w:r>
        <w:rPr>
          <w:bCs/>
        </w:rPr>
        <w:t>1 gada laikā</w:t>
      </w:r>
      <w:r w:rsidRPr="00453AE5">
        <w:rPr>
          <w:bCs/>
        </w:rPr>
        <w:t xml:space="preserve"> no Lauku atbalsta dienesta lēmuma pieņemšanas par projekta iesnieguma apstiprināšanu</w:t>
      </w:r>
      <w:r>
        <w:rPr>
          <w:bCs/>
        </w:rPr>
        <w:t xml:space="preserve">, vai </w:t>
      </w:r>
      <w:r>
        <w:t xml:space="preserve">2 gadu laikā, ja paredzēta būvniecība. </w:t>
      </w:r>
    </w:p>
    <w:p w14:paraId="71E60C1D" w14:textId="77777777" w:rsidR="00C665D7" w:rsidRDefault="00C665D7" w:rsidP="00C665D7">
      <w:pPr>
        <w:ind w:firstLine="720"/>
        <w:jc w:val="both"/>
        <w:rPr>
          <w:bCs/>
        </w:rPr>
      </w:pPr>
      <w:r w:rsidRPr="00AB1A43">
        <w:rPr>
          <w:bCs/>
        </w:rPr>
        <w:t xml:space="preserve">Projektu iesniegumus var iesniegt līdz 3. novembrim elektroniski, izmantojot Lauku atbalsta dienesta Elektroniskās pieteikšanās sistēmu vai sūtot elektroniski parakstītu dokumentu uz elektroniskā pasta adresi: </w:t>
      </w:r>
      <w:hyperlink r:id="rId10" w:history="1">
        <w:r w:rsidRPr="00AB1A43">
          <w:rPr>
            <w:rStyle w:val="Hyperlink"/>
            <w:bCs/>
            <w:i/>
            <w:iCs/>
          </w:rPr>
          <w:t>lad@lad.gov.lv</w:t>
        </w:r>
      </w:hyperlink>
      <w:r w:rsidRPr="00AB1A43">
        <w:rPr>
          <w:bCs/>
        </w:rPr>
        <w:t xml:space="preserve">. Projektu iesniegumus papīra dokumenta formā iesniedz PPP biedrībā “Zied zeme”, Raiņa ielā 11a, Lielvārdē. </w:t>
      </w:r>
    </w:p>
    <w:p w14:paraId="29A9686F" w14:textId="412E5A80" w:rsidR="00C665D7" w:rsidRDefault="00C665D7" w:rsidP="00C665D7">
      <w:pPr>
        <w:ind w:firstLine="720"/>
        <w:jc w:val="both"/>
        <w:rPr>
          <w:bCs/>
          <w:lang w:val="en-US"/>
        </w:rPr>
      </w:pPr>
      <w:r w:rsidRPr="00AB1A43">
        <w:rPr>
          <w:bCs/>
        </w:rPr>
        <w:t>Ar viet</w:t>
      </w:r>
      <w:r>
        <w:rPr>
          <w:bCs/>
        </w:rPr>
        <w:t>ējās attīstības stratēģiju var</w:t>
      </w:r>
      <w:r w:rsidRPr="00AB1A43">
        <w:rPr>
          <w:bCs/>
        </w:rPr>
        <w:t xml:space="preserve"> iepazīties un saņemt bezmaksas konsultācijas PPP biedrībā “Zied zeme”, Raiņa ielā 11a, Lielvārdē, tīmekļvietnē </w:t>
      </w:r>
      <w:hyperlink r:id="rId11" w:history="1">
        <w:r w:rsidRPr="00AB1A43">
          <w:rPr>
            <w:rStyle w:val="Hyperlink"/>
            <w:bCs/>
          </w:rPr>
          <w:t>www.ziedzeme.lv</w:t>
        </w:r>
      </w:hyperlink>
      <w:r w:rsidRPr="00AB1A43">
        <w:rPr>
          <w:bCs/>
        </w:rPr>
        <w:t xml:space="preserve"> vai, sazinoties ar administratīvo vadītāju Lindu Cīruli, tālruņa nr. </w:t>
      </w:r>
      <w:r w:rsidRPr="00C665D7">
        <w:rPr>
          <w:bCs/>
          <w:lang w:val="en-US"/>
        </w:rPr>
        <w:t>29185665</w:t>
      </w:r>
      <w:r w:rsidRPr="00AB1A43">
        <w:rPr>
          <w:bCs/>
        </w:rPr>
        <w:t>, e-pasts:</w:t>
      </w:r>
      <w:r>
        <w:rPr>
          <w:bCs/>
        </w:rPr>
        <w:t xml:space="preserve"> </w:t>
      </w:r>
      <w:hyperlink r:id="rId12" w:history="1">
        <w:r w:rsidRPr="003B5924">
          <w:rPr>
            <w:rStyle w:val="Hyperlink"/>
            <w:bCs/>
            <w:lang w:val="en-US"/>
          </w:rPr>
          <w:t>info@ziedzeme.lv</w:t>
        </w:r>
      </w:hyperlink>
      <w:r>
        <w:rPr>
          <w:bCs/>
          <w:lang w:val="en-US"/>
        </w:rPr>
        <w:t>.</w:t>
      </w:r>
    </w:p>
    <w:p w14:paraId="63184642" w14:textId="77777777" w:rsidR="00C665D7" w:rsidRDefault="00C665D7" w:rsidP="00C665D7">
      <w:pPr>
        <w:jc w:val="both"/>
        <w:rPr>
          <w:bCs/>
        </w:rPr>
      </w:pPr>
      <w:bookmarkStart w:id="0" w:name="_GoBack"/>
      <w:bookmarkEnd w:id="0"/>
    </w:p>
    <w:p w14:paraId="354C4D4F" w14:textId="28299DE7" w:rsidR="00C665D7" w:rsidRPr="00C665D7" w:rsidRDefault="00C665D7" w:rsidP="00C665D7">
      <w:pPr>
        <w:jc w:val="both"/>
        <w:rPr>
          <w:bCs/>
          <w:u w:val="single"/>
        </w:rPr>
      </w:pPr>
      <w:r w:rsidRPr="00C665D7">
        <w:rPr>
          <w:bCs/>
          <w:u w:val="single"/>
        </w:rPr>
        <w:t>Vairāk informācijas</w:t>
      </w:r>
      <w:r w:rsidRPr="00C665D7">
        <w:rPr>
          <w:bCs/>
          <w:u w:val="single"/>
        </w:rPr>
        <w:t xml:space="preserve"> pielikumā. </w:t>
      </w:r>
    </w:p>
    <w:p w14:paraId="11B18DFD" w14:textId="703F8501" w:rsidR="00404FCA" w:rsidRPr="00B3784F" w:rsidRDefault="00404FCA" w:rsidP="007D7AD0">
      <w:pPr>
        <w:jc w:val="both"/>
        <w:rPr>
          <w:rFonts w:cs="Times New Roman"/>
        </w:rPr>
      </w:pPr>
    </w:p>
    <w:sectPr w:rsidR="00404FCA" w:rsidRPr="00B3784F" w:rsidSect="00C665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B94A3" w14:textId="77777777" w:rsidR="008F039F" w:rsidRDefault="008F039F" w:rsidP="007D7AD0">
      <w:r>
        <w:separator/>
      </w:r>
    </w:p>
  </w:endnote>
  <w:endnote w:type="continuationSeparator" w:id="0">
    <w:p w14:paraId="464C75DD" w14:textId="77777777" w:rsidR="008F039F" w:rsidRDefault="008F039F" w:rsidP="007D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186DB" w14:textId="77777777" w:rsidR="008F039F" w:rsidRDefault="008F039F" w:rsidP="007D7AD0">
      <w:r>
        <w:separator/>
      </w:r>
    </w:p>
  </w:footnote>
  <w:footnote w:type="continuationSeparator" w:id="0">
    <w:p w14:paraId="7C95BC57" w14:textId="77777777" w:rsidR="008F039F" w:rsidRDefault="008F039F" w:rsidP="007D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A7D4E47A"/>
    <w:name w:val="WW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color w:val="7030A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740A90"/>
    <w:multiLevelType w:val="hybridMultilevel"/>
    <w:tmpl w:val="E1D405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B0294A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07D06BE1"/>
    <w:multiLevelType w:val="hybridMultilevel"/>
    <w:tmpl w:val="EA38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B5CDC"/>
    <w:multiLevelType w:val="hybridMultilevel"/>
    <w:tmpl w:val="55DE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D38C4"/>
    <w:multiLevelType w:val="hybridMultilevel"/>
    <w:tmpl w:val="F2E4C46A"/>
    <w:lvl w:ilvl="0" w:tplc="04090001">
      <w:start w:val="1"/>
      <w:numFmt w:val="bullet"/>
      <w:pStyle w:val="ListParagraph1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FCD5500"/>
    <w:multiLevelType w:val="hybridMultilevel"/>
    <w:tmpl w:val="98B4D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D90D6C"/>
    <w:multiLevelType w:val="hybridMultilevel"/>
    <w:tmpl w:val="4BC07A86"/>
    <w:lvl w:ilvl="0" w:tplc="E7FE92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D4CF4"/>
    <w:multiLevelType w:val="hybridMultilevel"/>
    <w:tmpl w:val="CEF2B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660C4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19A20274"/>
    <w:multiLevelType w:val="hybridMultilevel"/>
    <w:tmpl w:val="AE6E4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2A03EF"/>
    <w:multiLevelType w:val="hybridMultilevel"/>
    <w:tmpl w:val="33709E80"/>
    <w:lvl w:ilvl="0" w:tplc="E7FE92D4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F79F3"/>
    <w:multiLevelType w:val="hybridMultilevel"/>
    <w:tmpl w:val="FFA2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57687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284757BD"/>
    <w:multiLevelType w:val="hybridMultilevel"/>
    <w:tmpl w:val="4AAE44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6440FA"/>
    <w:multiLevelType w:val="hybridMultilevel"/>
    <w:tmpl w:val="14F2E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224B0B"/>
    <w:multiLevelType w:val="hybridMultilevel"/>
    <w:tmpl w:val="68D2A904"/>
    <w:lvl w:ilvl="0" w:tplc="E7FE92D4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0D46509"/>
    <w:multiLevelType w:val="hybridMultilevel"/>
    <w:tmpl w:val="A4AA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06124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33174753"/>
    <w:multiLevelType w:val="hybridMultilevel"/>
    <w:tmpl w:val="F4F01E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D124D5"/>
    <w:multiLevelType w:val="hybridMultilevel"/>
    <w:tmpl w:val="4DD8AE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0470BA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>
    <w:nsid w:val="43D054F6"/>
    <w:multiLevelType w:val="hybridMultilevel"/>
    <w:tmpl w:val="2E4A18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D6DE0"/>
    <w:multiLevelType w:val="hybridMultilevel"/>
    <w:tmpl w:val="0372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46C72"/>
    <w:multiLevelType w:val="hybridMultilevel"/>
    <w:tmpl w:val="54F6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C17AD"/>
    <w:multiLevelType w:val="multilevel"/>
    <w:tmpl w:val="0C6623A4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93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45204F"/>
    <w:multiLevelType w:val="hybridMultilevel"/>
    <w:tmpl w:val="CEF2B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754C4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0">
    <w:nsid w:val="6CAE0DD1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>
    <w:nsid w:val="71076491"/>
    <w:multiLevelType w:val="multilevel"/>
    <w:tmpl w:val="CBE257BC"/>
    <w:lvl w:ilvl="0">
      <w:start w:val="1"/>
      <w:numFmt w:val="decimal"/>
      <w:pStyle w:val="Heading1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pStyle w:val="Heading3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71BB5CF0"/>
    <w:multiLevelType w:val="hybridMultilevel"/>
    <w:tmpl w:val="72B86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BF4DC0"/>
    <w:multiLevelType w:val="hybridMultilevel"/>
    <w:tmpl w:val="119620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031827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5">
    <w:nsid w:val="7A77054B"/>
    <w:multiLevelType w:val="multilevel"/>
    <w:tmpl w:val="E216EDB4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6">
    <w:nsid w:val="7CDF55F6"/>
    <w:multiLevelType w:val="hybridMultilevel"/>
    <w:tmpl w:val="2F5E77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9"/>
  </w:num>
  <w:num w:numId="4">
    <w:abstractNumId w:val="8"/>
  </w:num>
  <w:num w:numId="5">
    <w:abstractNumId w:val="17"/>
  </w:num>
  <w:num w:numId="6">
    <w:abstractNumId w:val="22"/>
  </w:num>
  <w:num w:numId="7">
    <w:abstractNumId w:val="24"/>
  </w:num>
  <w:num w:numId="8">
    <w:abstractNumId w:val="3"/>
  </w:num>
  <w:num w:numId="9">
    <w:abstractNumId w:val="21"/>
  </w:num>
  <w:num w:numId="10">
    <w:abstractNumId w:val="36"/>
  </w:num>
  <w:num w:numId="11">
    <w:abstractNumId w:val="12"/>
  </w:num>
  <w:num w:numId="12">
    <w:abstractNumId w:val="33"/>
  </w:num>
  <w:num w:numId="13">
    <w:abstractNumId w:val="16"/>
  </w:num>
  <w:num w:numId="14">
    <w:abstractNumId w:val="32"/>
  </w:num>
  <w:num w:numId="15">
    <w:abstractNumId w:val="23"/>
  </w:num>
  <w:num w:numId="16">
    <w:abstractNumId w:val="10"/>
  </w:num>
  <w:num w:numId="17">
    <w:abstractNumId w:val="31"/>
    <w:lvlOverride w:ilvl="0">
      <w:startOverride w:val="3"/>
    </w:lvlOverride>
    <w:lvlOverride w:ilvl="1">
      <w:startOverride w:val="3"/>
    </w:lvlOverride>
  </w:num>
  <w:num w:numId="18">
    <w:abstractNumId w:val="7"/>
  </w:num>
  <w:num w:numId="19">
    <w:abstractNumId w:val="14"/>
  </w:num>
  <w:num w:numId="20">
    <w:abstractNumId w:val="27"/>
  </w:num>
  <w:num w:numId="21">
    <w:abstractNumId w:val="26"/>
  </w:num>
  <w:num w:numId="22">
    <w:abstractNumId w:val="29"/>
  </w:num>
  <w:num w:numId="23">
    <w:abstractNumId w:val="15"/>
  </w:num>
  <w:num w:numId="24">
    <w:abstractNumId w:val="35"/>
  </w:num>
  <w:num w:numId="25">
    <w:abstractNumId w:val="20"/>
  </w:num>
  <w:num w:numId="26">
    <w:abstractNumId w:val="4"/>
  </w:num>
  <w:num w:numId="27">
    <w:abstractNumId w:val="11"/>
  </w:num>
  <w:num w:numId="28">
    <w:abstractNumId w:val="34"/>
  </w:num>
  <w:num w:numId="29">
    <w:abstractNumId w:val="30"/>
  </w:num>
  <w:num w:numId="30">
    <w:abstractNumId w:val="6"/>
  </w:num>
  <w:num w:numId="31">
    <w:abstractNumId w:val="19"/>
  </w:num>
  <w:num w:numId="32">
    <w:abstractNumId w:val="5"/>
  </w:num>
  <w:num w:numId="33">
    <w:abstractNumId w:val="28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2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9E"/>
    <w:rsid w:val="000B1CE3"/>
    <w:rsid w:val="000C488F"/>
    <w:rsid w:val="00105821"/>
    <w:rsid w:val="001C446E"/>
    <w:rsid w:val="001E33E6"/>
    <w:rsid w:val="0028559E"/>
    <w:rsid w:val="002C70AA"/>
    <w:rsid w:val="00304F08"/>
    <w:rsid w:val="00352C3A"/>
    <w:rsid w:val="003D4CD0"/>
    <w:rsid w:val="00404FCA"/>
    <w:rsid w:val="00422538"/>
    <w:rsid w:val="00435527"/>
    <w:rsid w:val="00450A60"/>
    <w:rsid w:val="0045260B"/>
    <w:rsid w:val="00453AE5"/>
    <w:rsid w:val="00474114"/>
    <w:rsid w:val="00520CA2"/>
    <w:rsid w:val="0055076A"/>
    <w:rsid w:val="00554AE1"/>
    <w:rsid w:val="0058744A"/>
    <w:rsid w:val="006057E5"/>
    <w:rsid w:val="00636D19"/>
    <w:rsid w:val="006835C4"/>
    <w:rsid w:val="006D4B33"/>
    <w:rsid w:val="0077779E"/>
    <w:rsid w:val="00784F9C"/>
    <w:rsid w:val="007D7AD0"/>
    <w:rsid w:val="0080762D"/>
    <w:rsid w:val="00844C21"/>
    <w:rsid w:val="00852FFD"/>
    <w:rsid w:val="008A05A8"/>
    <w:rsid w:val="008D0094"/>
    <w:rsid w:val="008D1BA2"/>
    <w:rsid w:val="008F039F"/>
    <w:rsid w:val="0096594D"/>
    <w:rsid w:val="009908F5"/>
    <w:rsid w:val="00994B2C"/>
    <w:rsid w:val="009A158E"/>
    <w:rsid w:val="009B2A3A"/>
    <w:rsid w:val="00A24B41"/>
    <w:rsid w:val="00A65B8B"/>
    <w:rsid w:val="00A67B46"/>
    <w:rsid w:val="00A83AC9"/>
    <w:rsid w:val="00AB1A43"/>
    <w:rsid w:val="00AC74F6"/>
    <w:rsid w:val="00AE097F"/>
    <w:rsid w:val="00B10C8E"/>
    <w:rsid w:val="00B2777E"/>
    <w:rsid w:val="00B3784F"/>
    <w:rsid w:val="00B77A54"/>
    <w:rsid w:val="00B85554"/>
    <w:rsid w:val="00C46F9E"/>
    <w:rsid w:val="00C5797C"/>
    <w:rsid w:val="00C665D7"/>
    <w:rsid w:val="00C85631"/>
    <w:rsid w:val="00CB2AF9"/>
    <w:rsid w:val="00CF2931"/>
    <w:rsid w:val="00D128B0"/>
    <w:rsid w:val="00D52D64"/>
    <w:rsid w:val="00D55FC7"/>
    <w:rsid w:val="00DA3C9E"/>
    <w:rsid w:val="00DD3603"/>
    <w:rsid w:val="00DD4182"/>
    <w:rsid w:val="00DE1938"/>
    <w:rsid w:val="00E227FD"/>
    <w:rsid w:val="00E31294"/>
    <w:rsid w:val="00E3688C"/>
    <w:rsid w:val="00E91E19"/>
    <w:rsid w:val="00EA387B"/>
    <w:rsid w:val="00F1146C"/>
    <w:rsid w:val="00F32843"/>
    <w:rsid w:val="00FA2366"/>
    <w:rsid w:val="00FB7892"/>
    <w:rsid w:val="00FC3BB1"/>
    <w:rsid w:val="00FC6538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889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AD0"/>
    <w:pPr>
      <w:keepNext/>
      <w:keepLines/>
      <w:numPr>
        <w:numId w:val="2"/>
      </w:numPr>
      <w:shd w:val="clear" w:color="auto" w:fill="344221"/>
      <w:spacing w:before="480" w:after="120" w:line="276" w:lineRule="auto"/>
      <w:jc w:val="center"/>
      <w:outlineLvl w:val="0"/>
    </w:pPr>
    <w:rPr>
      <w:rFonts w:asciiTheme="majorHAnsi" w:eastAsiaTheme="majorEastAsia" w:hAnsiTheme="majorHAnsi" w:cs="Times New Roman"/>
      <w:bCs/>
      <w:caps/>
      <w:color w:val="FFFFFF" w:themeColor="background1"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7AD0"/>
    <w:pPr>
      <w:keepNext/>
      <w:keepLines/>
      <w:shd w:val="clear" w:color="auto" w:fill="344221"/>
      <w:spacing w:before="100" w:beforeAutospacing="1" w:after="100" w:afterAutospacing="1" w:line="276" w:lineRule="auto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AD0"/>
    <w:pPr>
      <w:keepNext/>
      <w:keepLines/>
      <w:numPr>
        <w:ilvl w:val="2"/>
        <w:numId w:val="2"/>
      </w:numPr>
      <w:spacing w:before="200" w:after="120"/>
      <w:jc w:val="both"/>
      <w:outlineLvl w:val="2"/>
    </w:pPr>
    <w:rPr>
      <w:rFonts w:asciiTheme="majorHAnsi" w:eastAsiaTheme="majorEastAsia" w:hAnsiTheme="majorHAnsi" w:cstheme="majorBidi"/>
      <w:b/>
      <w:bCs/>
      <w:caps/>
      <w:color w:val="344221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A3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3688C"/>
    <w:pPr>
      <w:jc w:val="both"/>
    </w:pPr>
    <w:rPr>
      <w:rFonts w:asciiTheme="majorHAnsi" w:eastAsiaTheme="minorEastAsia" w:hAnsiTheme="majorHAnsi"/>
      <w:sz w:val="22"/>
      <w:lang w:val="lv-LV"/>
    </w:rPr>
  </w:style>
  <w:style w:type="paragraph" w:styleId="ListParagraph">
    <w:name w:val="List Paragraph"/>
    <w:basedOn w:val="Normal"/>
    <w:uiPriority w:val="34"/>
    <w:qFormat/>
    <w:rsid w:val="001C446E"/>
    <w:pPr>
      <w:ind w:left="720"/>
      <w:contextualSpacing/>
    </w:pPr>
  </w:style>
  <w:style w:type="paragraph" w:customStyle="1" w:styleId="tv2132">
    <w:name w:val="tv2132"/>
    <w:basedOn w:val="Normal"/>
    <w:rsid w:val="00404FCA"/>
    <w:pPr>
      <w:spacing w:before="120" w:after="120" w:line="360" w:lineRule="auto"/>
      <w:ind w:firstLine="300"/>
      <w:jc w:val="both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7D7AD0"/>
    <w:rPr>
      <w:rFonts w:asciiTheme="majorHAnsi" w:eastAsiaTheme="majorEastAsia" w:hAnsiTheme="majorHAnsi" w:cs="Times New Roman"/>
      <w:bCs/>
      <w:caps/>
      <w:color w:val="FFFFFF" w:themeColor="background1"/>
      <w:sz w:val="28"/>
      <w:szCs w:val="22"/>
      <w:shd w:val="clear" w:color="auto" w:fill="344221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7D7AD0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shd w:val="clear" w:color="auto" w:fill="344221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7D7AD0"/>
    <w:rPr>
      <w:rFonts w:asciiTheme="majorHAnsi" w:eastAsiaTheme="majorEastAsia" w:hAnsiTheme="majorHAnsi" w:cstheme="majorBidi"/>
      <w:b/>
      <w:bCs/>
      <w:caps/>
      <w:color w:val="344221"/>
      <w:sz w:val="22"/>
      <w:lang w:val="lv-LV"/>
    </w:rPr>
  </w:style>
  <w:style w:type="table" w:styleId="TableGrid">
    <w:name w:val="Table Grid"/>
    <w:basedOn w:val="TableNormal"/>
    <w:uiPriority w:val="59"/>
    <w:rsid w:val="007D7AD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D7AD0"/>
    <w:pPr>
      <w:spacing w:before="120" w:after="200"/>
      <w:jc w:val="both"/>
    </w:pPr>
    <w:rPr>
      <w:rFonts w:asciiTheme="majorHAnsi" w:hAnsiTheme="majorHAnsi"/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7D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AD0"/>
    <w:pPr>
      <w:spacing w:before="120" w:after="200"/>
      <w:jc w:val="both"/>
    </w:pPr>
    <w:rPr>
      <w:rFonts w:asciiTheme="majorHAnsi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AD0"/>
    <w:rPr>
      <w:rFonts w:asciiTheme="majorHAnsi" w:hAnsiTheme="majorHAnsi"/>
      <w:sz w:val="20"/>
      <w:szCs w:val="20"/>
      <w:lang w:val="lv-LV"/>
    </w:rPr>
  </w:style>
  <w:style w:type="table" w:styleId="LightList-Accent4">
    <w:name w:val="Light List Accent 4"/>
    <w:basedOn w:val="TableNormal"/>
    <w:uiPriority w:val="61"/>
    <w:rsid w:val="007D7AD0"/>
    <w:rPr>
      <w:sz w:val="22"/>
      <w:szCs w:val="22"/>
      <w:lang w:val="lv-LV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MediumGrid3-Accent4">
    <w:name w:val="Medium Grid 3 Accent 4"/>
    <w:basedOn w:val="TableNormal"/>
    <w:uiPriority w:val="69"/>
    <w:rsid w:val="007D7AD0"/>
    <w:rPr>
      <w:sz w:val="22"/>
      <w:szCs w:val="22"/>
      <w:lang w:val="lv-LV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LightGrid-Accent4">
    <w:name w:val="Light Grid Accent 4"/>
    <w:basedOn w:val="TableNormal"/>
    <w:uiPriority w:val="62"/>
    <w:rsid w:val="007D7AD0"/>
    <w:rPr>
      <w:sz w:val="22"/>
      <w:szCs w:val="22"/>
      <w:lang w:val="lv-LV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7AD0"/>
    <w:pPr>
      <w:spacing w:before="120" w:after="12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D0"/>
    <w:rPr>
      <w:rFonts w:ascii="Tahoma" w:hAnsi="Tahoma" w:cs="Tahoma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D7AD0"/>
    <w:pPr>
      <w:tabs>
        <w:tab w:val="center" w:pos="4153"/>
        <w:tab w:val="right" w:pos="8306"/>
      </w:tabs>
      <w:spacing w:before="120" w:after="120"/>
      <w:jc w:val="both"/>
    </w:pPr>
    <w:rPr>
      <w:rFonts w:asciiTheme="majorHAnsi" w:hAnsiTheme="maj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7AD0"/>
    <w:rPr>
      <w:rFonts w:asciiTheme="majorHAnsi" w:hAnsiTheme="majorHAnsi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D7AD0"/>
    <w:pPr>
      <w:tabs>
        <w:tab w:val="center" w:pos="4153"/>
        <w:tab w:val="right" w:pos="8306"/>
      </w:tabs>
      <w:spacing w:before="120" w:after="120"/>
      <w:jc w:val="both"/>
    </w:pPr>
    <w:rPr>
      <w:rFonts w:asciiTheme="majorHAnsi" w:hAnsiTheme="maj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7AD0"/>
    <w:rPr>
      <w:rFonts w:asciiTheme="majorHAnsi" w:hAnsiTheme="majorHAnsi"/>
      <w:sz w:val="22"/>
      <w:szCs w:val="22"/>
      <w:lang w:val="lv-LV"/>
    </w:rPr>
  </w:style>
  <w:style w:type="table" w:styleId="MediumGrid3-Accent3">
    <w:name w:val="Medium Grid 3 Accent 3"/>
    <w:basedOn w:val="TableNormal"/>
    <w:uiPriority w:val="69"/>
    <w:rsid w:val="007D7AD0"/>
    <w:rPr>
      <w:sz w:val="22"/>
      <w:szCs w:val="22"/>
      <w:lang w:val="lv-LV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gray">
    <w:name w:val="gray"/>
    <w:basedOn w:val="DefaultParagraphFont"/>
    <w:rsid w:val="007D7A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AD0"/>
    <w:rPr>
      <w:rFonts w:asciiTheme="majorHAnsi" w:hAnsiTheme="majorHAnsi"/>
      <w:b/>
      <w:bCs/>
      <w:sz w:val="20"/>
      <w:szCs w:val="20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7D7AD0"/>
    <w:rPr>
      <w:color w:val="954F72" w:themeColor="followedHyperlink"/>
      <w:u w:val="single"/>
    </w:rPr>
  </w:style>
  <w:style w:type="paragraph" w:customStyle="1" w:styleId="MKA3">
    <w:name w:val="MKA3"/>
    <w:basedOn w:val="Normal"/>
    <w:link w:val="MKA3Char"/>
    <w:rsid w:val="007D7AD0"/>
    <w:pPr>
      <w:spacing w:before="120" w:after="120"/>
      <w:jc w:val="both"/>
    </w:pPr>
    <w:rPr>
      <w:rFonts w:ascii="Times New Roman" w:eastAsia="Times New Roman" w:hAnsi="Times New Roman" w:cs="Times New Roman"/>
      <w:bCs/>
      <w:iCs/>
      <w:sz w:val="22"/>
      <w:szCs w:val="20"/>
      <w:lang w:eastAsia="lv-LV"/>
    </w:rPr>
  </w:style>
  <w:style w:type="character" w:customStyle="1" w:styleId="MKA3Char">
    <w:name w:val="MKA3 Char"/>
    <w:basedOn w:val="DefaultParagraphFont"/>
    <w:link w:val="MKA3"/>
    <w:rsid w:val="007D7AD0"/>
    <w:rPr>
      <w:rFonts w:ascii="Times New Roman" w:eastAsia="Times New Roman" w:hAnsi="Times New Roman" w:cs="Times New Roman"/>
      <w:bCs/>
      <w:iCs/>
      <w:sz w:val="22"/>
      <w:szCs w:val="20"/>
      <w:lang w:val="lv-LV" w:eastAsia="lv-LV"/>
    </w:rPr>
  </w:style>
  <w:style w:type="paragraph" w:customStyle="1" w:styleId="Parasts1">
    <w:name w:val="Parasts1"/>
    <w:rsid w:val="007D7AD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D7AD0"/>
  </w:style>
  <w:style w:type="paragraph" w:styleId="NormalWeb">
    <w:name w:val="Normal (Web)"/>
    <w:basedOn w:val="Normal"/>
    <w:uiPriority w:val="99"/>
    <w:unhideWhenUsed/>
    <w:rsid w:val="007D7AD0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D7AD0"/>
    <w:pPr>
      <w:tabs>
        <w:tab w:val="left" w:pos="440"/>
        <w:tab w:val="right" w:leader="dot" w:pos="8777"/>
      </w:tabs>
      <w:spacing w:before="120" w:after="120"/>
    </w:pPr>
    <w:rPr>
      <w:rFonts w:asciiTheme="majorHAnsi" w:eastAsiaTheme="minorEastAsia" w:hAnsiTheme="maj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7D7AD0"/>
    <w:pPr>
      <w:tabs>
        <w:tab w:val="right" w:leader="dot" w:pos="8787"/>
      </w:tabs>
      <w:spacing w:before="120" w:after="120"/>
      <w:ind w:left="220"/>
      <w:contextualSpacing/>
      <w:jc w:val="both"/>
    </w:pPr>
    <w:rPr>
      <w:rFonts w:asciiTheme="majorHAnsi" w:eastAsiaTheme="minorEastAsia" w:hAnsiTheme="maj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D7AD0"/>
    <w:pPr>
      <w:tabs>
        <w:tab w:val="left" w:pos="1181"/>
        <w:tab w:val="right" w:leader="dot" w:pos="8777"/>
      </w:tabs>
      <w:spacing w:before="120" w:after="120"/>
      <w:ind w:left="440"/>
      <w:jc w:val="both"/>
    </w:pPr>
    <w:rPr>
      <w:rFonts w:asciiTheme="majorHAnsi" w:eastAsiaTheme="minorEastAsia" w:hAnsiTheme="majorHAnsi" w:cs="Times New Roman"/>
      <w:noProof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D7AD0"/>
    <w:pPr>
      <w:spacing w:before="120" w:after="120"/>
      <w:ind w:left="660"/>
      <w:jc w:val="both"/>
    </w:pPr>
    <w:rPr>
      <w:rFonts w:asciiTheme="majorHAnsi" w:eastAsiaTheme="minorEastAsia" w:hAnsiTheme="maj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7D7AD0"/>
    <w:pPr>
      <w:spacing w:before="120" w:after="120"/>
      <w:ind w:left="880"/>
      <w:jc w:val="both"/>
    </w:pPr>
    <w:rPr>
      <w:rFonts w:asciiTheme="majorHAnsi" w:eastAsiaTheme="minorEastAsia" w:hAnsiTheme="maj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7D7AD0"/>
    <w:pPr>
      <w:spacing w:before="120" w:after="120"/>
      <w:ind w:left="1100"/>
      <w:jc w:val="both"/>
    </w:pPr>
    <w:rPr>
      <w:rFonts w:asciiTheme="majorHAnsi" w:eastAsiaTheme="minorEastAsia" w:hAnsiTheme="maj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7D7AD0"/>
    <w:pPr>
      <w:spacing w:before="120" w:after="120"/>
      <w:ind w:left="1320"/>
      <w:jc w:val="both"/>
    </w:pPr>
    <w:rPr>
      <w:rFonts w:asciiTheme="majorHAnsi" w:eastAsiaTheme="minorEastAsia" w:hAnsiTheme="maj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7D7AD0"/>
    <w:pPr>
      <w:spacing w:before="120" w:after="120"/>
      <w:ind w:left="1540"/>
      <w:jc w:val="both"/>
    </w:pPr>
    <w:rPr>
      <w:rFonts w:asciiTheme="majorHAnsi" w:eastAsiaTheme="minorEastAsia" w:hAnsiTheme="maj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7D7AD0"/>
    <w:pPr>
      <w:spacing w:before="120" w:after="120"/>
      <w:ind w:left="1760"/>
      <w:jc w:val="both"/>
    </w:pPr>
    <w:rPr>
      <w:rFonts w:asciiTheme="majorHAnsi" w:eastAsiaTheme="minorEastAsia" w:hAnsiTheme="majorHAnsi"/>
      <w:sz w:val="22"/>
    </w:rPr>
  </w:style>
  <w:style w:type="paragraph" w:customStyle="1" w:styleId="ListParagraph1">
    <w:name w:val="List Paragraph1"/>
    <w:basedOn w:val="Normal"/>
    <w:qFormat/>
    <w:rsid w:val="007D7AD0"/>
    <w:pPr>
      <w:numPr>
        <w:numId w:val="18"/>
      </w:numPr>
      <w:spacing w:after="200" w:line="276" w:lineRule="auto"/>
      <w:ind w:left="720" w:firstLine="0"/>
    </w:pPr>
    <w:rPr>
      <w:rFonts w:ascii="Calibri" w:eastAsia="Times New Roman" w:hAnsi="Calibri" w:cs="Calibri"/>
      <w:sz w:val="22"/>
      <w:szCs w:val="22"/>
    </w:rPr>
  </w:style>
  <w:style w:type="paragraph" w:customStyle="1" w:styleId="B-list">
    <w:name w:val="B-list"/>
    <w:basedOn w:val="ListParagraph1"/>
    <w:link w:val="B-listChar"/>
    <w:autoRedefine/>
    <w:rsid w:val="007D7AD0"/>
    <w:pPr>
      <w:tabs>
        <w:tab w:val="left" w:pos="1260"/>
      </w:tabs>
      <w:spacing w:before="60" w:after="120" w:line="360" w:lineRule="auto"/>
      <w:ind w:left="1260" w:hanging="360"/>
      <w:contextualSpacing/>
    </w:pPr>
    <w:rPr>
      <w:rFonts w:ascii="Times New Roman" w:hAnsi="Times New Roman" w:cs="Times New Roman"/>
      <w:sz w:val="24"/>
      <w:lang w:bidi="en-US"/>
    </w:rPr>
  </w:style>
  <w:style w:type="character" w:customStyle="1" w:styleId="B-listChar">
    <w:name w:val="B-list Char"/>
    <w:link w:val="B-list"/>
    <w:rsid w:val="007D7AD0"/>
    <w:rPr>
      <w:rFonts w:ascii="Times New Roman" w:eastAsia="Times New Roman" w:hAnsi="Times New Roman" w:cs="Times New Roman"/>
      <w:szCs w:val="22"/>
      <w:lang w:val="lv-LV" w:bidi="en-US"/>
    </w:rPr>
  </w:style>
  <w:style w:type="table" w:styleId="LightShading-Accent4">
    <w:name w:val="Light Shading Accent 4"/>
    <w:basedOn w:val="TableNormal"/>
    <w:uiPriority w:val="60"/>
    <w:rsid w:val="007D7AD0"/>
    <w:rPr>
      <w:rFonts w:eastAsiaTheme="minorEastAsia"/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1">
    <w:name w:val="Light List Accent 1"/>
    <w:basedOn w:val="TableNormal"/>
    <w:uiPriority w:val="61"/>
    <w:rsid w:val="007D7AD0"/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Revision">
    <w:name w:val="Revision"/>
    <w:hidden/>
    <w:uiPriority w:val="99"/>
    <w:semiHidden/>
    <w:rsid w:val="007D7AD0"/>
    <w:rPr>
      <w:rFonts w:asciiTheme="majorHAnsi" w:eastAsiaTheme="minorEastAsia" w:hAnsiTheme="majorHAnsi"/>
      <w:sz w:val="22"/>
      <w:lang w:val="lv-LV"/>
    </w:rPr>
  </w:style>
  <w:style w:type="paragraph" w:styleId="BodyText">
    <w:name w:val="Body Text"/>
    <w:basedOn w:val="Normal"/>
    <w:link w:val="BodyTextChar"/>
    <w:rsid w:val="007D7AD0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7D7AD0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Style1">
    <w:name w:val="Style1"/>
    <w:basedOn w:val="Heading1"/>
    <w:qFormat/>
    <w:rsid w:val="007D7AD0"/>
    <w:pPr>
      <w:numPr>
        <w:numId w:val="0"/>
      </w:numPr>
      <w:shd w:val="clear" w:color="auto" w:fill="3F1757"/>
      <w:jc w:val="both"/>
    </w:pPr>
    <w:rPr>
      <w:sz w:val="22"/>
    </w:rPr>
  </w:style>
  <w:style w:type="table" w:styleId="MediumGrid1-Accent4">
    <w:name w:val="Medium Grid 1 Accent 4"/>
    <w:basedOn w:val="TableNormal"/>
    <w:uiPriority w:val="67"/>
    <w:rsid w:val="007D7AD0"/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D7AD0"/>
    <w:pPr>
      <w:jc w:val="both"/>
    </w:pPr>
    <w:rPr>
      <w:rFonts w:ascii="Times New Roman" w:eastAsiaTheme="minorEastAsia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7AD0"/>
    <w:rPr>
      <w:rFonts w:ascii="Times New Roman" w:eastAsiaTheme="minorEastAsia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ziedzeme.lv" TargetMode="External"/><Relationship Id="rId12" Type="http://schemas.openxmlformats.org/officeDocument/2006/relationships/hyperlink" Target="mailto:info@ziedzeme.lv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lad@la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Cirulis</dc:creator>
  <cp:lastModifiedBy>Maris Cirulis</cp:lastModifiedBy>
  <cp:revision>3</cp:revision>
  <dcterms:created xsi:type="dcterms:W3CDTF">2016-08-23T14:05:00Z</dcterms:created>
  <dcterms:modified xsi:type="dcterms:W3CDTF">2016-08-23T14:09:00Z</dcterms:modified>
</cp:coreProperties>
</file>