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1EB8D" w14:textId="77777777" w:rsidR="00851BB2" w:rsidRPr="006035CC" w:rsidRDefault="00851BB2" w:rsidP="00253FB0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_GoBack"/>
      <w:bookmarkEnd w:id="0"/>
      <w:r w:rsidRPr="006035CC">
        <w:rPr>
          <w:b/>
          <w:sz w:val="24"/>
          <w:szCs w:val="24"/>
        </w:rPr>
        <w:t>LATVIJAS REPUBLIKA</w:t>
      </w:r>
    </w:p>
    <w:p w14:paraId="7416314C" w14:textId="77777777" w:rsidR="00851BB2" w:rsidRPr="006035CC" w:rsidRDefault="00851BB2" w:rsidP="00851BB2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035CC">
        <w:rPr>
          <w:b/>
          <w:sz w:val="24"/>
          <w:szCs w:val="24"/>
        </w:rPr>
        <w:t>BIEDRĪBA « JŪRKANTE »</w:t>
      </w:r>
    </w:p>
    <w:p w14:paraId="126E2FD7" w14:textId="77777777" w:rsidR="00851BB2" w:rsidRPr="006035CC" w:rsidRDefault="00851BB2" w:rsidP="00851BB2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035CC">
        <w:rPr>
          <w:b/>
          <w:sz w:val="24"/>
          <w:szCs w:val="24"/>
        </w:rPr>
        <w:t>___________________________________________________</w:t>
      </w:r>
    </w:p>
    <w:p w14:paraId="282E0F11" w14:textId="77777777" w:rsidR="00851BB2" w:rsidRPr="006035CC" w:rsidRDefault="00851BB2" w:rsidP="006035CC">
      <w:pPr>
        <w:pStyle w:val="NormalWeb"/>
        <w:spacing w:before="0" w:beforeAutospacing="0" w:after="0" w:afterAutospacing="0"/>
        <w:jc w:val="center"/>
        <w:rPr>
          <w:sz w:val="24"/>
          <w:szCs w:val="24"/>
          <w:lang w:val="fr-FR"/>
        </w:rPr>
      </w:pPr>
      <w:r w:rsidRPr="006035CC">
        <w:rPr>
          <w:sz w:val="24"/>
          <w:szCs w:val="24"/>
          <w:lang w:val="fr-FR"/>
        </w:rPr>
        <w:t>Reģ.Nr. 40008129217</w:t>
      </w:r>
    </w:p>
    <w:p w14:paraId="0A04CF5A" w14:textId="2E658E73" w:rsidR="00851BB2" w:rsidRDefault="006035CC" w:rsidP="006035CC">
      <w:pPr>
        <w:jc w:val="center"/>
        <w:rPr>
          <w:rStyle w:val="Hyperlink"/>
          <w:rFonts w:ascii="Times New Roman" w:hAnsi="Times New Roman" w:cs="Times New Roman"/>
        </w:rPr>
      </w:pPr>
      <w:r w:rsidRPr="006035CC">
        <w:rPr>
          <w:rFonts w:ascii="Times New Roman" w:hAnsi="Times New Roman" w:cs="Times New Roman"/>
          <w:lang w:val="fr-FR"/>
        </w:rPr>
        <w:t xml:space="preserve">Smilšu </w:t>
      </w:r>
      <w:r w:rsidR="00851BB2" w:rsidRPr="006035CC">
        <w:rPr>
          <w:rFonts w:ascii="Times New Roman" w:hAnsi="Times New Roman" w:cs="Times New Roman"/>
          <w:lang w:val="fr-FR"/>
        </w:rPr>
        <w:t xml:space="preserve"> iela </w:t>
      </w:r>
      <w:r w:rsidRPr="006035CC">
        <w:rPr>
          <w:rFonts w:ascii="Times New Roman" w:hAnsi="Times New Roman" w:cs="Times New Roman"/>
          <w:lang w:val="fr-FR"/>
        </w:rPr>
        <w:t>9</w:t>
      </w:r>
      <w:r w:rsidR="00851BB2" w:rsidRPr="006035CC">
        <w:rPr>
          <w:rFonts w:ascii="Times New Roman" w:hAnsi="Times New Roman" w:cs="Times New Roman"/>
          <w:lang w:val="fr-FR"/>
        </w:rPr>
        <w:t>,</w:t>
      </w:r>
      <w:r w:rsidRPr="006035CC">
        <w:rPr>
          <w:rFonts w:ascii="Times New Roman" w:hAnsi="Times New Roman" w:cs="Times New Roman"/>
          <w:lang w:val="fr-FR"/>
        </w:rPr>
        <w:t>Salacgrīva</w:t>
      </w:r>
      <w:r w:rsidR="00851BB2" w:rsidRPr="006035CC">
        <w:rPr>
          <w:rFonts w:ascii="Times New Roman" w:hAnsi="Times New Roman" w:cs="Times New Roman"/>
          <w:lang w:val="fr-FR"/>
        </w:rPr>
        <w:t>, Salacgrīvas novads , LV-403</w:t>
      </w:r>
      <w:r w:rsidRPr="006035CC">
        <w:rPr>
          <w:rFonts w:ascii="Times New Roman" w:hAnsi="Times New Roman" w:cs="Times New Roman"/>
          <w:lang w:val="fr-FR"/>
        </w:rPr>
        <w:t>5</w:t>
      </w:r>
      <w:r w:rsidR="00851BB2" w:rsidRPr="006035CC">
        <w:rPr>
          <w:rFonts w:ascii="Times New Roman" w:hAnsi="Times New Roman" w:cs="Times New Roman"/>
          <w:lang w:val="fr-FR"/>
        </w:rPr>
        <w:t xml:space="preserve">. </w:t>
      </w:r>
      <w:r w:rsidR="00851BB2" w:rsidRPr="006035CC">
        <w:rPr>
          <w:rFonts w:ascii="Times New Roman" w:hAnsi="Times New Roman" w:cs="Times New Roman"/>
        </w:rPr>
        <w:t>Tel.2</w:t>
      </w:r>
      <w:r w:rsidR="0016376B">
        <w:rPr>
          <w:rFonts w:ascii="Times New Roman" w:hAnsi="Times New Roman" w:cs="Times New Roman"/>
        </w:rPr>
        <w:t>9427095</w:t>
      </w:r>
      <w:r w:rsidR="00851BB2" w:rsidRPr="006035CC">
        <w:rPr>
          <w:rFonts w:ascii="Times New Roman" w:hAnsi="Times New Roman" w:cs="Times New Roman"/>
        </w:rPr>
        <w:t xml:space="preserve">, E-pasts: </w:t>
      </w:r>
      <w:hyperlink r:id="rId9" w:history="1">
        <w:r w:rsidRPr="006035CC">
          <w:rPr>
            <w:rStyle w:val="Hyperlink"/>
            <w:rFonts w:ascii="Times New Roman" w:hAnsi="Times New Roman" w:cs="Times New Roman"/>
          </w:rPr>
          <w:t>dzintra@jurkante.lv</w:t>
        </w:r>
      </w:hyperlink>
    </w:p>
    <w:p w14:paraId="0916A52D" w14:textId="039AA2F6" w:rsidR="00253FB0" w:rsidRPr="00253FB0" w:rsidRDefault="00253FB0" w:rsidP="00253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Sadarbības projekta   Nr. 18-00-A019.332-000006 </w:t>
      </w:r>
      <w:r>
        <w:rPr>
          <w:rFonts w:ascii="TimesNewRomanPSMT" w:hAnsi="TimesNewRomanPSMT" w:cs="TimesNewRomanPSMT"/>
          <w:sz w:val="24"/>
          <w:szCs w:val="24"/>
        </w:rPr>
        <w:t>„Mājražošanas jaunrade”</w:t>
      </w:r>
    </w:p>
    <w:p w14:paraId="759370CE" w14:textId="476A3796" w:rsidR="00281412" w:rsidRDefault="001771D0" w:rsidP="00281412">
      <w:pPr>
        <w:jc w:val="center"/>
        <w:rPr>
          <w:rFonts w:ascii="Times New Roman" w:hAnsi="Times New Roman"/>
          <w:b/>
          <w:sz w:val="24"/>
          <w:szCs w:val="24"/>
        </w:rPr>
      </w:pPr>
      <w:r w:rsidRPr="0016376B">
        <w:rPr>
          <w:rFonts w:ascii="Times New Roman" w:hAnsi="Times New Roman" w:cs="Times New Roman"/>
          <w:b/>
          <w:sz w:val="24"/>
          <w:szCs w:val="24"/>
        </w:rPr>
        <w:t xml:space="preserve">2019. gada </w:t>
      </w:r>
      <w:r w:rsidR="00E545E5">
        <w:rPr>
          <w:rFonts w:ascii="Times New Roman" w:hAnsi="Times New Roman" w:cs="Times New Roman"/>
          <w:b/>
          <w:sz w:val="24"/>
          <w:szCs w:val="24"/>
        </w:rPr>
        <w:t>30.-31. oktobrī.</w:t>
      </w:r>
    </w:p>
    <w:p w14:paraId="7949143F" w14:textId="38B6ABC8" w:rsidR="00253FB0" w:rsidRPr="00253FB0" w:rsidRDefault="00E545E5" w:rsidP="00253FB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Viesu nams “Skultes muiža”</w:t>
      </w:r>
      <w:r w:rsidR="00281412" w:rsidRPr="0028141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Skultes</w:t>
      </w:r>
      <w:r w:rsidR="00281412" w:rsidRPr="00281412">
        <w:rPr>
          <w:rFonts w:ascii="Times New Roman" w:hAnsi="Times New Roman"/>
          <w:b/>
          <w:sz w:val="24"/>
          <w:szCs w:val="24"/>
        </w:rPr>
        <w:t xml:space="preserve"> pagasts, Limbažu novads, LV-40</w:t>
      </w:r>
      <w:r>
        <w:rPr>
          <w:rFonts w:ascii="Times New Roman" w:hAnsi="Times New Roman"/>
          <w:b/>
          <w:sz w:val="24"/>
          <w:szCs w:val="24"/>
        </w:rPr>
        <w:t>25</w:t>
      </w:r>
    </w:p>
    <w:p w14:paraId="3C6816C7" w14:textId="4A8F5F55" w:rsidR="00281412" w:rsidRPr="00253FB0" w:rsidRDefault="001771D0" w:rsidP="001771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FB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6035CC" w:rsidRPr="00253FB0">
        <w:rPr>
          <w:rFonts w:ascii="Times New Roman" w:hAnsi="Times New Roman" w:cs="Times New Roman"/>
          <w:b/>
          <w:sz w:val="24"/>
          <w:szCs w:val="24"/>
          <w:u w:val="single"/>
        </w:rPr>
        <w:t>eminār</w:t>
      </w:r>
      <w:r w:rsidRPr="00253FB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6035CC" w:rsidRPr="00253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“</w:t>
      </w:r>
      <w:r w:rsidR="00281412" w:rsidRPr="00253FB0">
        <w:rPr>
          <w:rFonts w:ascii="Times New Roman" w:hAnsi="Times New Roman" w:cs="Times New Roman"/>
          <w:b/>
          <w:sz w:val="24"/>
          <w:szCs w:val="24"/>
          <w:u w:val="single"/>
        </w:rPr>
        <w:t>Produkt</w:t>
      </w:r>
      <w:r w:rsidR="00E545E5" w:rsidRPr="00253FB0">
        <w:rPr>
          <w:rFonts w:ascii="Times New Roman" w:hAnsi="Times New Roman" w:cs="Times New Roman"/>
          <w:b/>
          <w:sz w:val="24"/>
          <w:szCs w:val="24"/>
          <w:u w:val="single"/>
        </w:rPr>
        <w:t>s un Iepakojums – pamats veiksmīgam mājražošanas uzņēmumam</w:t>
      </w:r>
      <w:r w:rsidR="006035CC" w:rsidRPr="00253FB0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003EA5CA" w14:textId="77777777" w:rsidR="006035CC" w:rsidRPr="00253FB0" w:rsidRDefault="006035CC" w:rsidP="00253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FB0">
        <w:rPr>
          <w:rFonts w:ascii="Times New Roman" w:hAnsi="Times New Roman" w:cs="Times New Roman"/>
          <w:b/>
          <w:sz w:val="24"/>
          <w:szCs w:val="24"/>
        </w:rPr>
        <w:t>Darba kārtība</w:t>
      </w:r>
      <w:r w:rsidR="00281412" w:rsidRPr="00253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6AF385" w14:textId="752E32B5" w:rsidR="0016376B" w:rsidRPr="00253FB0" w:rsidRDefault="0016376B" w:rsidP="00253FB0">
      <w:pPr>
        <w:jc w:val="both"/>
        <w:rPr>
          <w:rFonts w:ascii="Times New Roman" w:hAnsi="Times New Roman" w:cs="Times New Roman"/>
          <w:sz w:val="24"/>
          <w:szCs w:val="24"/>
        </w:rPr>
      </w:pPr>
      <w:r w:rsidRPr="00253FB0">
        <w:rPr>
          <w:rFonts w:ascii="Times New Roman" w:hAnsi="Times New Roman" w:cs="Times New Roman"/>
          <w:b/>
          <w:sz w:val="24"/>
          <w:szCs w:val="24"/>
          <w:u w:val="single"/>
        </w:rPr>
        <w:t xml:space="preserve">Reģistrācija: </w:t>
      </w:r>
      <w:r w:rsidR="00E545E5" w:rsidRPr="00253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30. oktobris </w:t>
      </w:r>
      <w:r w:rsidRPr="00253FB0">
        <w:rPr>
          <w:rFonts w:ascii="Times New Roman" w:hAnsi="Times New Roman" w:cs="Times New Roman"/>
          <w:sz w:val="24"/>
          <w:szCs w:val="24"/>
        </w:rPr>
        <w:t>9:30-10:00</w:t>
      </w:r>
      <w:r w:rsidR="001771D0" w:rsidRPr="00253FB0">
        <w:rPr>
          <w:rFonts w:ascii="Times New Roman" w:hAnsi="Times New Roman" w:cs="Times New Roman"/>
          <w:sz w:val="24"/>
          <w:szCs w:val="24"/>
        </w:rPr>
        <w:t xml:space="preserve"> </w:t>
      </w:r>
      <w:r w:rsidR="00E545E5" w:rsidRPr="00253FB0">
        <w:rPr>
          <w:rFonts w:ascii="Times New Roman" w:hAnsi="Times New Roman" w:cs="Times New Roman"/>
          <w:sz w:val="24"/>
          <w:szCs w:val="24"/>
        </w:rPr>
        <w:t>Skultes muiža</w:t>
      </w:r>
      <w:r w:rsidR="001771D0" w:rsidRPr="00253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C4298" w14:textId="04EBD333" w:rsidR="00E545E5" w:rsidRPr="00253FB0" w:rsidRDefault="00E545E5" w:rsidP="00253FB0">
      <w:pPr>
        <w:jc w:val="both"/>
        <w:rPr>
          <w:rFonts w:ascii="Times New Roman" w:hAnsi="Times New Roman" w:cs="Times New Roman"/>
          <w:sz w:val="24"/>
          <w:szCs w:val="24"/>
        </w:rPr>
      </w:pPr>
      <w:r w:rsidRPr="00253FB0">
        <w:rPr>
          <w:rFonts w:ascii="Times New Roman" w:hAnsi="Times New Roman" w:cs="Times New Roman"/>
          <w:sz w:val="24"/>
          <w:szCs w:val="24"/>
        </w:rPr>
        <w:t xml:space="preserve">10.00 – 13,00  meistare mājražotāja Anna Jurgaite  no Dobeles vadīs meistarklasi “ Ķermeņa krēma gatavošana”. Izstāstu "kā" un "parādu" pagatavoju krēma bāzi, kurai dalībnieki pievieno sev tīkamāko ēterisko eļļu/eļļas </w:t>
      </w:r>
      <w:hyperlink r:id="rId10" w:history="1">
        <w:r w:rsidRPr="00253FB0">
          <w:rPr>
            <w:rStyle w:val="Hyperlink"/>
            <w:rFonts w:ascii="Times New Roman" w:hAnsi="Times New Roman" w:cs="Times New Roman"/>
            <w:sz w:val="24"/>
            <w:szCs w:val="24"/>
          </w:rPr>
          <w:t>http://www.dobele.lv/lv/tourism/apskates-objekti-amatnieku-darbnicas/ezervanna-ziepju-darbnica</w:t>
        </w:r>
      </w:hyperlink>
    </w:p>
    <w:p w14:paraId="361390CB" w14:textId="4D454038" w:rsidR="00E545E5" w:rsidRPr="00253FB0" w:rsidRDefault="00E545E5" w:rsidP="00253FB0">
      <w:pPr>
        <w:jc w:val="both"/>
        <w:rPr>
          <w:rFonts w:ascii="Times New Roman" w:hAnsi="Times New Roman" w:cs="Times New Roman"/>
          <w:sz w:val="24"/>
          <w:szCs w:val="24"/>
        </w:rPr>
      </w:pPr>
      <w:r w:rsidRPr="00253FB0">
        <w:rPr>
          <w:rFonts w:ascii="Times New Roman" w:hAnsi="Times New Roman" w:cs="Times New Roman"/>
          <w:sz w:val="24"/>
          <w:szCs w:val="24"/>
        </w:rPr>
        <w:t>11.30  kafijas pauze</w:t>
      </w:r>
      <w:r w:rsidR="00253FB0">
        <w:rPr>
          <w:rFonts w:ascii="Times New Roman" w:hAnsi="Times New Roman" w:cs="Times New Roman"/>
          <w:sz w:val="24"/>
          <w:szCs w:val="24"/>
        </w:rPr>
        <w:t xml:space="preserve">   un  </w:t>
      </w:r>
      <w:r w:rsidRPr="00253FB0">
        <w:rPr>
          <w:rFonts w:ascii="Times New Roman" w:hAnsi="Times New Roman" w:cs="Times New Roman"/>
          <w:sz w:val="24"/>
          <w:szCs w:val="24"/>
        </w:rPr>
        <w:t xml:space="preserve">13.00  pusdiena </w:t>
      </w:r>
    </w:p>
    <w:p w14:paraId="27A691D7" w14:textId="50FD1F3E" w:rsidR="00E545E5" w:rsidRPr="00253FB0" w:rsidRDefault="00E545E5" w:rsidP="00253FB0">
      <w:pPr>
        <w:pStyle w:val="NormalWeb"/>
        <w:jc w:val="both"/>
        <w:rPr>
          <w:sz w:val="24"/>
          <w:szCs w:val="24"/>
          <w:u w:val="single"/>
        </w:rPr>
      </w:pPr>
      <w:r w:rsidRPr="00253FB0">
        <w:rPr>
          <w:sz w:val="24"/>
          <w:szCs w:val="24"/>
        </w:rPr>
        <w:t xml:space="preserve">14.00- 17.00  Izbrauciens uz Lēdurgu - Māris </w:t>
      </w:r>
      <w:proofErr w:type="spellStart"/>
      <w:r w:rsidRPr="00253FB0">
        <w:rPr>
          <w:sz w:val="24"/>
          <w:szCs w:val="24"/>
        </w:rPr>
        <w:t>Rehtšprehers</w:t>
      </w:r>
      <w:proofErr w:type="spellEnd"/>
      <w:r w:rsidRPr="00253FB0">
        <w:rPr>
          <w:sz w:val="24"/>
          <w:szCs w:val="24"/>
        </w:rPr>
        <w:t xml:space="preserve">, z/s </w:t>
      </w:r>
      <w:proofErr w:type="spellStart"/>
      <w:r w:rsidRPr="00253FB0">
        <w:rPr>
          <w:sz w:val="24"/>
          <w:szCs w:val="24"/>
        </w:rPr>
        <w:t>Mazlauri</w:t>
      </w:r>
      <w:proofErr w:type="spellEnd"/>
      <w:r w:rsidRPr="00253FB0">
        <w:rPr>
          <w:sz w:val="24"/>
          <w:szCs w:val="24"/>
        </w:rPr>
        <w:t xml:space="preserve"> īpašnieks, </w:t>
      </w:r>
      <w:proofErr w:type="spellStart"/>
      <w:r w:rsidRPr="00253FB0">
        <w:rPr>
          <w:sz w:val="24"/>
          <w:szCs w:val="24"/>
        </w:rPr>
        <w:t>Rehtšprehera</w:t>
      </w:r>
      <w:proofErr w:type="spellEnd"/>
      <w:r w:rsidRPr="00253FB0">
        <w:rPr>
          <w:sz w:val="24"/>
          <w:szCs w:val="24"/>
        </w:rPr>
        <w:t xml:space="preserve"> siera ražotājs.  </w:t>
      </w:r>
      <w:hyperlink r:id="rId11" w:history="1">
        <w:r w:rsidRPr="00253FB0">
          <w:rPr>
            <w:rStyle w:val="Hyperlink"/>
            <w:sz w:val="24"/>
            <w:szCs w:val="24"/>
          </w:rPr>
          <w:t>https://svaigi.lv/lv/saimniecibas/mazlauri</w:t>
        </w:r>
      </w:hyperlink>
    </w:p>
    <w:p w14:paraId="3C35B3A2" w14:textId="540CC1B9" w:rsidR="00E545E5" w:rsidRPr="00253FB0" w:rsidRDefault="00E545E5" w:rsidP="00253FB0">
      <w:pPr>
        <w:pStyle w:val="NormalWeb"/>
        <w:jc w:val="both"/>
        <w:rPr>
          <w:sz w:val="24"/>
          <w:szCs w:val="24"/>
        </w:rPr>
      </w:pPr>
      <w:r w:rsidRPr="00253FB0">
        <w:rPr>
          <w:sz w:val="24"/>
          <w:szCs w:val="24"/>
        </w:rPr>
        <w:t>17.30 kafijas pauze Skultes muižā</w:t>
      </w:r>
    </w:p>
    <w:p w14:paraId="73390F1C" w14:textId="6688E93E" w:rsidR="00E545E5" w:rsidRPr="00253FB0" w:rsidRDefault="00E545E5" w:rsidP="00253FB0">
      <w:pPr>
        <w:pStyle w:val="NormalWeb"/>
        <w:jc w:val="both"/>
        <w:rPr>
          <w:sz w:val="24"/>
          <w:szCs w:val="24"/>
        </w:rPr>
      </w:pPr>
      <w:r w:rsidRPr="00253FB0">
        <w:rPr>
          <w:sz w:val="24"/>
          <w:szCs w:val="24"/>
        </w:rPr>
        <w:t xml:space="preserve">18.00  Darbnīca – pašas veidojam sava produkta dizainu un iepakojumu – lektore Marta Dance </w:t>
      </w:r>
    </w:p>
    <w:p w14:paraId="47D9B7DC" w14:textId="38C63B99" w:rsidR="00E545E5" w:rsidRPr="00253FB0" w:rsidRDefault="00E545E5" w:rsidP="00253FB0">
      <w:pPr>
        <w:pStyle w:val="NormalWeb"/>
        <w:jc w:val="both"/>
        <w:rPr>
          <w:sz w:val="24"/>
          <w:szCs w:val="24"/>
        </w:rPr>
      </w:pPr>
      <w:r w:rsidRPr="00253FB0">
        <w:rPr>
          <w:sz w:val="24"/>
          <w:szCs w:val="24"/>
        </w:rPr>
        <w:t xml:space="preserve">20.00 vakariņas – diskusijas ar dalīšanos pieredzē starp VGR dalībniekiem </w:t>
      </w:r>
    </w:p>
    <w:p w14:paraId="15B71B4D" w14:textId="34F1BB99" w:rsidR="00E545E5" w:rsidRPr="00253FB0" w:rsidRDefault="00E545E5" w:rsidP="00253F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FB0">
        <w:rPr>
          <w:rFonts w:ascii="Times New Roman" w:hAnsi="Times New Roman" w:cs="Times New Roman"/>
          <w:b/>
          <w:bCs/>
          <w:sz w:val="24"/>
          <w:szCs w:val="24"/>
        </w:rPr>
        <w:t xml:space="preserve">31. oktobris </w:t>
      </w:r>
      <w:r w:rsidR="00253FB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53FB0">
        <w:rPr>
          <w:rFonts w:ascii="Times New Roman" w:hAnsi="Times New Roman" w:cs="Times New Roman"/>
          <w:b/>
          <w:bCs/>
          <w:sz w:val="24"/>
          <w:szCs w:val="24"/>
        </w:rPr>
        <w:t>8.30 Brokastis</w:t>
      </w:r>
    </w:p>
    <w:p w14:paraId="0DBABC34" w14:textId="73C1C935" w:rsidR="00E545E5" w:rsidRPr="00253FB0" w:rsidRDefault="00E545E5" w:rsidP="00253FB0">
      <w:p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53FB0">
        <w:rPr>
          <w:rFonts w:ascii="Times New Roman" w:hAnsi="Times New Roman" w:cs="Times New Roman"/>
          <w:sz w:val="24"/>
          <w:szCs w:val="24"/>
        </w:rPr>
        <w:t xml:space="preserve">9.30  - 12.45  </w:t>
      </w:r>
      <w:proofErr w:type="spellStart"/>
      <w:r w:rsidRPr="00253FB0">
        <w:rPr>
          <w:rFonts w:ascii="Times New Roman" w:hAnsi="Times New Roman" w:cs="Times New Roman"/>
          <w:sz w:val="24"/>
          <w:szCs w:val="24"/>
        </w:rPr>
        <w:t>Kazaslaukos</w:t>
      </w:r>
      <w:proofErr w:type="spellEnd"/>
      <w:r w:rsidRPr="00253FB0">
        <w:rPr>
          <w:rFonts w:ascii="Times New Roman" w:hAnsi="Times New Roman" w:cs="Times New Roman"/>
          <w:sz w:val="24"/>
          <w:szCs w:val="24"/>
        </w:rPr>
        <w:t xml:space="preserve"> – Rita </w:t>
      </w:r>
      <w:proofErr w:type="spellStart"/>
      <w:r w:rsidRPr="00253FB0">
        <w:rPr>
          <w:rFonts w:ascii="Times New Roman" w:hAnsi="Times New Roman" w:cs="Times New Roman"/>
          <w:sz w:val="24"/>
          <w:szCs w:val="24"/>
        </w:rPr>
        <w:t>Pranča</w:t>
      </w:r>
      <w:proofErr w:type="spellEnd"/>
      <w:r w:rsidRPr="00253FB0">
        <w:rPr>
          <w:rFonts w:ascii="Times New Roman" w:hAnsi="Times New Roman" w:cs="Times New Roman"/>
          <w:sz w:val="24"/>
          <w:szCs w:val="24"/>
        </w:rPr>
        <w:t xml:space="preserve"> </w:t>
      </w:r>
      <w:r w:rsidRPr="00253FB0">
        <w:rPr>
          <w:rFonts w:ascii="Times New Roman" w:hAnsi="Times New Roman" w:cs="Times New Roman"/>
          <w:sz w:val="24"/>
          <w:szCs w:val="24"/>
          <w:lang w:eastAsia="lv-LV"/>
        </w:rPr>
        <w:t xml:space="preserve">- ziepju liešana ar kazas piena ziepju masu un dabīgiem materiāliem </w:t>
      </w:r>
      <w:r w:rsidR="00253FB0">
        <w:rPr>
          <w:rFonts w:ascii="Times New Roman" w:hAnsi="Times New Roman" w:cs="Times New Roman"/>
          <w:sz w:val="24"/>
          <w:szCs w:val="24"/>
          <w:lang w:eastAsia="lv-LV"/>
        </w:rPr>
        <w:t xml:space="preserve">  </w:t>
      </w:r>
      <w:r w:rsidRPr="00253FB0">
        <w:rPr>
          <w:rFonts w:ascii="Times New Roman" w:hAnsi="Times New Roman" w:cs="Times New Roman"/>
          <w:sz w:val="24"/>
          <w:szCs w:val="24"/>
          <w:lang w:eastAsia="lv-LV"/>
        </w:rPr>
        <w:t>(veidosim komandas, katrai komandai savs uzdevums)</w:t>
      </w:r>
      <w:r w:rsidR="00253FB0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lang w:eastAsia="lv-LV"/>
        </w:rPr>
        <w:t>- jūras sāls vai brūna cukura skrubis ar sauso kazas pienu un dabīgiem materiāliem</w:t>
      </w:r>
      <w:r w:rsidR="00253FB0">
        <w:rPr>
          <w:rFonts w:ascii="Times New Roman" w:hAnsi="Times New Roman" w:cs="Times New Roman"/>
          <w:sz w:val="24"/>
          <w:szCs w:val="24"/>
          <w:lang w:eastAsia="lv-LV"/>
        </w:rPr>
        <w:t xml:space="preserve">   </w:t>
      </w:r>
      <w:hyperlink r:id="rId12" w:history="1">
        <w:r w:rsidR="00253FB0" w:rsidRPr="00561983">
          <w:rPr>
            <w:rStyle w:val="Hyperlink"/>
            <w:lang w:eastAsia="lv-LV"/>
          </w:rPr>
          <w:t>https://www.kazaslaukos.lv/</w:t>
        </w:r>
      </w:hyperlink>
      <w:r>
        <w:rPr>
          <w:lang w:eastAsia="lv-LV"/>
        </w:rPr>
        <w:t xml:space="preserve"> </w:t>
      </w:r>
    </w:p>
    <w:p w14:paraId="65D53C5E" w14:textId="42868D2F" w:rsidR="00E545E5" w:rsidRDefault="00E545E5" w:rsidP="00E545E5">
      <w:pPr>
        <w:rPr>
          <w:lang w:eastAsia="lv-LV"/>
        </w:rPr>
      </w:pPr>
      <w:r>
        <w:rPr>
          <w:lang w:eastAsia="lv-LV"/>
        </w:rPr>
        <w:t>11.00 – kafijas pauze</w:t>
      </w:r>
      <w:r w:rsidR="00253FB0">
        <w:rPr>
          <w:lang w:eastAsia="lv-LV"/>
        </w:rPr>
        <w:t xml:space="preserve">   un </w:t>
      </w:r>
      <w:r>
        <w:t xml:space="preserve">13.00 – pusdienas </w:t>
      </w:r>
    </w:p>
    <w:p w14:paraId="4079DB4F" w14:textId="602FC02C" w:rsidR="00E545E5" w:rsidRDefault="00E545E5" w:rsidP="00253FB0">
      <w:pPr>
        <w:jc w:val="both"/>
      </w:pPr>
      <w:r>
        <w:t xml:space="preserve">14. 00  - 16.00   z/s </w:t>
      </w:r>
      <w:proofErr w:type="spellStart"/>
      <w:r>
        <w:t>Tūjasmuiža</w:t>
      </w:r>
      <w:proofErr w:type="spellEnd"/>
      <w:r>
        <w:t xml:space="preserve"> piena ražotāju un  pārstrādes uzņēmējs </w:t>
      </w:r>
      <w:r w:rsidR="00253FB0">
        <w:t>Liepupes</w:t>
      </w:r>
      <w:r>
        <w:t xml:space="preserve"> pagastā va</w:t>
      </w:r>
      <w:r w:rsidR="00253FB0">
        <w:t xml:space="preserve">i </w:t>
      </w:r>
      <w:r>
        <w:t>“</w:t>
      </w:r>
      <w:proofErr w:type="spellStart"/>
      <w:r>
        <w:t>Gogelmogels</w:t>
      </w:r>
      <w:proofErr w:type="spellEnd"/>
      <w:r>
        <w:t xml:space="preserve">” Stienē,  Skultes pagastā – mājas saldējums. (Pēc izvēles) </w:t>
      </w:r>
      <w:hyperlink r:id="rId13" w:history="1">
        <w:r w:rsidRPr="00561983">
          <w:rPr>
            <w:rStyle w:val="Hyperlink"/>
          </w:rPr>
          <w:t>http://www.limbazulabumi.lv/saimniecibas/gogelmogels/</w:t>
        </w:r>
      </w:hyperlink>
      <w:r w:rsidR="00253FB0">
        <w:t xml:space="preserve">    </w:t>
      </w:r>
    </w:p>
    <w:p w14:paraId="700222D7" w14:textId="73411C56" w:rsidR="009D5A2D" w:rsidRDefault="00253FB0" w:rsidP="0066153C">
      <w:pPr>
        <w:jc w:val="both"/>
      </w:pPr>
      <w:r>
        <w:t xml:space="preserve">Saite, kur reģistrēties seminārā.  </w:t>
      </w:r>
      <w:hyperlink r:id="rId14" w:history="1">
        <w:r>
          <w:rPr>
            <w:rStyle w:val="Hyperlink"/>
          </w:rPr>
          <w:t>http://ejuz.lv/majrazsem</w:t>
        </w:r>
      </w:hyperlink>
    </w:p>
    <w:sectPr w:rsidR="009D5A2D" w:rsidSect="006035CC">
      <w:headerReference w:type="default" r:id="rId15"/>
      <w:footerReference w:type="default" r:id="rId16"/>
      <w:pgSz w:w="11906" w:h="16838"/>
      <w:pgMar w:top="510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1434" w14:textId="77777777" w:rsidR="00F940A0" w:rsidRDefault="00F940A0" w:rsidP="00543887">
      <w:pPr>
        <w:spacing w:after="0" w:line="240" w:lineRule="auto"/>
      </w:pPr>
      <w:r>
        <w:separator/>
      </w:r>
    </w:p>
  </w:endnote>
  <w:endnote w:type="continuationSeparator" w:id="0">
    <w:p w14:paraId="2717726F" w14:textId="77777777" w:rsidR="00F940A0" w:rsidRDefault="00F940A0" w:rsidP="0054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3188"/>
      <w:gridCol w:w="2034"/>
      <w:gridCol w:w="2104"/>
    </w:tblGrid>
    <w:tr w:rsidR="00AE46A0" w14:paraId="2E89272A" w14:textId="77777777" w:rsidTr="00E36457">
      <w:tc>
        <w:tcPr>
          <w:tcW w:w="1746" w:type="dxa"/>
        </w:tcPr>
        <w:p w14:paraId="625A3D00" w14:textId="77777777" w:rsidR="00AE46A0" w:rsidRDefault="00AE46A0" w:rsidP="00AE46A0">
          <w:pPr>
            <w:jc w:val="both"/>
          </w:pPr>
          <w:r>
            <w:rPr>
              <w:noProof/>
              <w:lang w:eastAsia="lv-LV"/>
            </w:rPr>
            <w:drawing>
              <wp:inline distT="0" distB="0" distL="0" distR="0" wp14:anchorId="3394B18E" wp14:editId="6A6C711F">
                <wp:extent cx="963930" cy="932871"/>
                <wp:effectExtent l="0" t="0" r="7620" b="635"/>
                <wp:docPr id="16" name="Attēl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168" cy="9350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8" w:type="dxa"/>
        </w:tcPr>
        <w:p w14:paraId="3AE32262" w14:textId="77777777" w:rsidR="00AE46A0" w:rsidRDefault="00AE46A0" w:rsidP="00AE46A0">
          <w:pPr>
            <w:jc w:val="both"/>
          </w:pPr>
          <w:r>
            <w:rPr>
              <w:noProof/>
              <w:lang w:eastAsia="lv-LV"/>
            </w:rPr>
            <w:drawing>
              <wp:inline distT="0" distB="0" distL="0" distR="0" wp14:anchorId="5D3C989D" wp14:editId="78B79D84">
                <wp:extent cx="1870710" cy="952441"/>
                <wp:effectExtent l="0" t="0" r="0" b="635"/>
                <wp:docPr id="17" name="Attēl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048" cy="9760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4" w:type="dxa"/>
        </w:tcPr>
        <w:p w14:paraId="36AAED55" w14:textId="77777777" w:rsidR="00AE46A0" w:rsidRDefault="00AE46A0" w:rsidP="00AE46A0">
          <w:pPr>
            <w:jc w:val="both"/>
          </w:pPr>
          <w:r>
            <w:rPr>
              <w:rFonts w:ascii="Verdana" w:hAnsi="Verdana"/>
              <w:b/>
              <w:bCs/>
              <w:noProof/>
              <w:color w:val="303030"/>
              <w:sz w:val="18"/>
              <w:szCs w:val="18"/>
              <w:lang w:eastAsia="lv-LV"/>
            </w:rPr>
            <w:drawing>
              <wp:inline distT="0" distB="0" distL="0" distR="0" wp14:anchorId="3722D308" wp14:editId="4E0699F8">
                <wp:extent cx="808990" cy="981573"/>
                <wp:effectExtent l="0" t="0" r="0" b="9525"/>
                <wp:docPr id="18" name="Attēls 18" descr="http://www.partneriba.lv/useruploads/images/crlp_logo_krasai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partneriba.lv/useruploads/images/crlp_logo_krasain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387" cy="1002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Strong"/>
              <w:rFonts w:ascii="Verdana" w:hAnsi="Verdana"/>
              <w:color w:val="303030"/>
              <w:sz w:val="18"/>
              <w:szCs w:val="18"/>
            </w:rPr>
            <w:t>   </w:t>
          </w:r>
        </w:p>
      </w:tc>
      <w:tc>
        <w:tcPr>
          <w:tcW w:w="2104" w:type="dxa"/>
        </w:tcPr>
        <w:p w14:paraId="565FA6A7" w14:textId="77777777" w:rsidR="00AE46A0" w:rsidRDefault="00AE46A0" w:rsidP="00AE46A0">
          <w:pPr>
            <w:jc w:val="both"/>
          </w:pPr>
          <w:r>
            <w:rPr>
              <w:noProof/>
              <w:lang w:eastAsia="lv-LV"/>
            </w:rPr>
            <w:drawing>
              <wp:inline distT="0" distB="0" distL="0" distR="0" wp14:anchorId="6E4DA48B" wp14:editId="33AE6674">
                <wp:extent cx="1171036" cy="962025"/>
                <wp:effectExtent l="0" t="0" r="0" b="0"/>
                <wp:docPr id="19" name="Attēl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845" cy="964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EB04F92" w14:textId="77777777" w:rsidR="00AE46A0" w:rsidRDefault="00AE4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F24D2" w14:textId="77777777" w:rsidR="00F940A0" w:rsidRDefault="00F940A0" w:rsidP="00543887">
      <w:pPr>
        <w:spacing w:after="0" w:line="240" w:lineRule="auto"/>
      </w:pPr>
      <w:r>
        <w:separator/>
      </w:r>
    </w:p>
  </w:footnote>
  <w:footnote w:type="continuationSeparator" w:id="0">
    <w:p w14:paraId="7641F1D8" w14:textId="77777777" w:rsidR="00F940A0" w:rsidRDefault="00F940A0" w:rsidP="0054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2916"/>
      <w:gridCol w:w="2768"/>
    </w:tblGrid>
    <w:tr w:rsidR="00543887" w14:paraId="4B7E7144" w14:textId="77777777" w:rsidTr="00E36457">
      <w:tc>
        <w:tcPr>
          <w:tcW w:w="2767" w:type="dxa"/>
        </w:tcPr>
        <w:p w14:paraId="192FF325" w14:textId="77777777" w:rsidR="00543887" w:rsidRDefault="00543887" w:rsidP="00543887">
          <w:pPr>
            <w:jc w:val="both"/>
          </w:pPr>
          <w:r>
            <w:rPr>
              <w:noProof/>
              <w:lang w:eastAsia="lv-LV"/>
            </w:rPr>
            <w:drawing>
              <wp:inline distT="0" distB="0" distL="0" distR="0" wp14:anchorId="07B722AC" wp14:editId="17B9DE87">
                <wp:extent cx="1219200" cy="419100"/>
                <wp:effectExtent l="0" t="0" r="0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F8F9D98" w14:textId="77777777" w:rsidR="00543887" w:rsidRDefault="00543887" w:rsidP="00543887">
          <w:pPr>
            <w:jc w:val="both"/>
          </w:pPr>
        </w:p>
      </w:tc>
      <w:tc>
        <w:tcPr>
          <w:tcW w:w="2767" w:type="dxa"/>
        </w:tcPr>
        <w:p w14:paraId="239DB12E" w14:textId="77777777" w:rsidR="00543887" w:rsidRDefault="003E07F8" w:rsidP="00543887">
          <w:pPr>
            <w:jc w:val="both"/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9264" behindDoc="0" locked="0" layoutInCell="1" allowOverlap="1" wp14:anchorId="509AA3CE" wp14:editId="578AE99B">
                <wp:simplePos x="0" y="0"/>
                <wp:positionH relativeFrom="column">
                  <wp:posOffset>68580</wp:posOffset>
                </wp:positionH>
                <wp:positionV relativeFrom="paragraph">
                  <wp:posOffset>7620</wp:posOffset>
                </wp:positionV>
                <wp:extent cx="1714500" cy="361950"/>
                <wp:effectExtent l="0" t="0" r="0" b="0"/>
                <wp:wrapSquare wrapText="bothSides"/>
                <wp:docPr id="5" name="Attēl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8" w:type="dxa"/>
        </w:tcPr>
        <w:p w14:paraId="73A2E6D5" w14:textId="77777777" w:rsidR="00543887" w:rsidRDefault="003E07F8" w:rsidP="00543887">
          <w:pPr>
            <w:jc w:val="both"/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 wp14:anchorId="0730BC00" wp14:editId="73A8F38F">
                <wp:simplePos x="0" y="0"/>
                <wp:positionH relativeFrom="column">
                  <wp:posOffset>779145</wp:posOffset>
                </wp:positionH>
                <wp:positionV relativeFrom="paragraph">
                  <wp:posOffset>0</wp:posOffset>
                </wp:positionV>
                <wp:extent cx="390525" cy="381000"/>
                <wp:effectExtent l="0" t="0" r="9525" b="0"/>
                <wp:wrapTight wrapText="bothSides">
                  <wp:wrapPolygon edited="0">
                    <wp:start x="0" y="0"/>
                    <wp:lineTo x="0" y="20520"/>
                    <wp:lineTo x="21073" y="20520"/>
                    <wp:lineTo x="21073" y="0"/>
                    <wp:lineTo x="0" y="0"/>
                  </wp:wrapPolygon>
                </wp:wrapTight>
                <wp:docPr id="7" name="Attēl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43887">
            <w:rPr>
              <w:noProof/>
            </w:rPr>
            <w:t xml:space="preserve">       </w:t>
          </w:r>
        </w:p>
      </w:tc>
    </w:tr>
  </w:tbl>
  <w:p w14:paraId="4CCC0928" w14:textId="77777777" w:rsidR="00543887" w:rsidRDefault="00543887" w:rsidP="00543887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0780"/>
    <w:multiLevelType w:val="hybridMultilevel"/>
    <w:tmpl w:val="E4E01E70"/>
    <w:lvl w:ilvl="0" w:tplc="FF228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41668"/>
    <w:multiLevelType w:val="hybridMultilevel"/>
    <w:tmpl w:val="8272AF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D1C3A"/>
    <w:multiLevelType w:val="hybridMultilevel"/>
    <w:tmpl w:val="32A8A378"/>
    <w:lvl w:ilvl="0" w:tplc="FF228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C"/>
    <w:rsid w:val="0016376B"/>
    <w:rsid w:val="001771D0"/>
    <w:rsid w:val="001A3D9E"/>
    <w:rsid w:val="00253FB0"/>
    <w:rsid w:val="00281412"/>
    <w:rsid w:val="002A3B6B"/>
    <w:rsid w:val="0030597C"/>
    <w:rsid w:val="00344B99"/>
    <w:rsid w:val="003E07F8"/>
    <w:rsid w:val="00481B7F"/>
    <w:rsid w:val="004C277E"/>
    <w:rsid w:val="004E1232"/>
    <w:rsid w:val="00543887"/>
    <w:rsid w:val="006035CC"/>
    <w:rsid w:val="0066153C"/>
    <w:rsid w:val="007226ED"/>
    <w:rsid w:val="00756553"/>
    <w:rsid w:val="00757E5B"/>
    <w:rsid w:val="008456EE"/>
    <w:rsid w:val="00851BB2"/>
    <w:rsid w:val="00862A73"/>
    <w:rsid w:val="00864CE3"/>
    <w:rsid w:val="009A76C8"/>
    <w:rsid w:val="009D5A2D"/>
    <w:rsid w:val="00AE46A0"/>
    <w:rsid w:val="00B5561D"/>
    <w:rsid w:val="00B90C1E"/>
    <w:rsid w:val="00D614AB"/>
    <w:rsid w:val="00E545E5"/>
    <w:rsid w:val="00EB6334"/>
    <w:rsid w:val="00EC5ED5"/>
    <w:rsid w:val="00ED6393"/>
    <w:rsid w:val="00F05A4F"/>
    <w:rsid w:val="00F65178"/>
    <w:rsid w:val="00F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05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87"/>
  </w:style>
  <w:style w:type="paragraph" w:styleId="Footer">
    <w:name w:val="footer"/>
    <w:basedOn w:val="Normal"/>
    <w:link w:val="FooterChar"/>
    <w:uiPriority w:val="99"/>
    <w:unhideWhenUsed/>
    <w:rsid w:val="00543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87"/>
  </w:style>
  <w:style w:type="character" w:styleId="Strong">
    <w:name w:val="Strong"/>
    <w:basedOn w:val="DefaultParagraphFont"/>
    <w:uiPriority w:val="22"/>
    <w:qFormat/>
    <w:rsid w:val="00AE46A0"/>
    <w:rPr>
      <w:b/>
      <w:bCs/>
    </w:rPr>
  </w:style>
  <w:style w:type="paragraph" w:styleId="NormalWeb">
    <w:name w:val="Normal (Web)"/>
    <w:basedOn w:val="Normal"/>
    <w:uiPriority w:val="99"/>
    <w:unhideWhenUsed/>
    <w:rsid w:val="0085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character" w:styleId="Hyperlink">
    <w:name w:val="Hyperlink"/>
    <w:uiPriority w:val="99"/>
    <w:unhideWhenUsed/>
    <w:rsid w:val="00851BB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5C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56553"/>
    <w:rPr>
      <w:b/>
      <w:bCs/>
      <w:i w:val="0"/>
      <w:iCs w:val="0"/>
    </w:rPr>
  </w:style>
  <w:style w:type="character" w:customStyle="1" w:styleId="st1">
    <w:name w:val="st1"/>
    <w:basedOn w:val="DefaultParagraphFont"/>
    <w:rsid w:val="00756553"/>
  </w:style>
  <w:style w:type="paragraph" w:styleId="ListParagraph">
    <w:name w:val="List Paragraph"/>
    <w:basedOn w:val="Normal"/>
    <w:uiPriority w:val="34"/>
    <w:qFormat/>
    <w:rsid w:val="0016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87"/>
  </w:style>
  <w:style w:type="paragraph" w:styleId="Footer">
    <w:name w:val="footer"/>
    <w:basedOn w:val="Normal"/>
    <w:link w:val="FooterChar"/>
    <w:uiPriority w:val="99"/>
    <w:unhideWhenUsed/>
    <w:rsid w:val="00543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87"/>
  </w:style>
  <w:style w:type="character" w:styleId="Strong">
    <w:name w:val="Strong"/>
    <w:basedOn w:val="DefaultParagraphFont"/>
    <w:uiPriority w:val="22"/>
    <w:qFormat/>
    <w:rsid w:val="00AE46A0"/>
    <w:rPr>
      <w:b/>
      <w:bCs/>
    </w:rPr>
  </w:style>
  <w:style w:type="paragraph" w:styleId="NormalWeb">
    <w:name w:val="Normal (Web)"/>
    <w:basedOn w:val="Normal"/>
    <w:uiPriority w:val="99"/>
    <w:unhideWhenUsed/>
    <w:rsid w:val="0085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character" w:styleId="Hyperlink">
    <w:name w:val="Hyperlink"/>
    <w:uiPriority w:val="99"/>
    <w:unhideWhenUsed/>
    <w:rsid w:val="00851BB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5C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56553"/>
    <w:rPr>
      <w:b/>
      <w:bCs/>
      <w:i w:val="0"/>
      <w:iCs w:val="0"/>
    </w:rPr>
  </w:style>
  <w:style w:type="character" w:customStyle="1" w:styleId="st1">
    <w:name w:val="st1"/>
    <w:basedOn w:val="DefaultParagraphFont"/>
    <w:rsid w:val="00756553"/>
  </w:style>
  <w:style w:type="paragraph" w:styleId="ListParagraph">
    <w:name w:val="List Paragraph"/>
    <w:basedOn w:val="Normal"/>
    <w:uiPriority w:val="34"/>
    <w:qFormat/>
    <w:rsid w:val="0016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mbazulabumi.lv/saimniecibas/gogelmogel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azaslaukos.l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aigi.lv/lv/saimniecibas/mazlaur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dobele.lv/lv/tourism/apskates-objekti-amatnieku-darbnicas/ezervanna-ziepju-darbni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zintra@jurkante.lv" TargetMode="External"/><Relationship Id="rId14" Type="http://schemas.openxmlformats.org/officeDocument/2006/relationships/hyperlink" Target="http://ejuz.lv/majrazse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30ED-5831-4CF1-83AC-D4463760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Kukanovska</dc:creator>
  <cp:lastModifiedBy>User</cp:lastModifiedBy>
  <cp:revision>2</cp:revision>
  <cp:lastPrinted>2019-10-24T11:00:00Z</cp:lastPrinted>
  <dcterms:created xsi:type="dcterms:W3CDTF">2019-10-24T11:02:00Z</dcterms:created>
  <dcterms:modified xsi:type="dcterms:W3CDTF">2019-10-24T11:02:00Z</dcterms:modified>
</cp:coreProperties>
</file>